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29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重庆市农业农村委员会</w:t>
      </w:r>
    </w:p>
    <w:p w14:paraId="1AEA39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关于征集2025食品及农产品加工业设计大赛</w:t>
      </w:r>
    </w:p>
    <w:p w14:paraId="2B3099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“揭榜挂帅”设计需求的通知</w:t>
      </w:r>
    </w:p>
    <w:p w14:paraId="5D5E42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textAlignment w:val="auto"/>
        <w:rPr>
          <w:rFonts w:hint="default" w:ascii="Times New Roman" w:hAnsi="Times New Roman" w:cs="Times New Roman"/>
        </w:rPr>
      </w:pPr>
    </w:p>
    <w:p w14:paraId="7467C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各区县（自治县）农业农村委，西部科学城重庆高新区改革发展局，</w:t>
      </w:r>
      <w:r>
        <w:rPr>
          <w:rFonts w:hint="eastAsia" w:ascii="Times New Roman" w:hAnsi="Times New Roman" w:cs="Times New Roman"/>
          <w:lang w:eastAsia="zh-CN"/>
        </w:rPr>
        <w:t>万盛经开区农业农村局，市农产品加工业协会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032459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根据2025食品及农产品加工业设计大赛</w:t>
      </w:r>
      <w:r>
        <w:rPr>
          <w:rFonts w:hint="default" w:ascii="Times New Roman" w:hAnsi="Times New Roman" w:cs="Times New Roman"/>
          <w:lang w:eastAsia="zh-CN"/>
        </w:rPr>
        <w:t>（以下简称“大赛”）</w:t>
      </w:r>
      <w:r>
        <w:rPr>
          <w:rFonts w:hint="default" w:ascii="Times New Roman" w:hAnsi="Times New Roman" w:cs="Times New Roman"/>
        </w:rPr>
        <w:t>总体安排，</w:t>
      </w:r>
      <w:r>
        <w:rPr>
          <w:rFonts w:hint="eastAsia" w:ascii="Times New Roman" w:hAnsi="Times New Roman" w:cs="Times New Roman"/>
          <w:lang w:eastAsia="zh-CN"/>
        </w:rPr>
        <w:t>大赛</w:t>
      </w:r>
      <w:r>
        <w:rPr>
          <w:rFonts w:hint="default" w:ascii="Times New Roman" w:hAnsi="Times New Roman" w:cs="Times New Roman"/>
        </w:rPr>
        <w:t>分为产品组与概念组两大组别，每个组别分别设立产品设计</w:t>
      </w:r>
      <w:r>
        <w:rPr>
          <w:rFonts w:hint="eastAsia" w:ascii="Times New Roman" w:hAnsi="Times New Roman" w:cs="Times New Roman"/>
          <w:lang w:eastAsia="zh-CN"/>
        </w:rPr>
        <w:t>和</w:t>
      </w:r>
      <w:r>
        <w:rPr>
          <w:rFonts w:hint="default" w:ascii="Times New Roman" w:hAnsi="Times New Roman" w:cs="Times New Roman"/>
        </w:rPr>
        <w:t>传达设计两个</w:t>
      </w:r>
      <w:r>
        <w:rPr>
          <w:rFonts w:hint="eastAsia" w:ascii="Times New Roman" w:hAnsi="Times New Roman" w:cs="Times New Roman"/>
          <w:lang w:eastAsia="zh-CN"/>
        </w:rPr>
        <w:t>基础</w:t>
      </w:r>
      <w:r>
        <w:rPr>
          <w:rFonts w:hint="default" w:ascii="Times New Roman" w:hAnsi="Times New Roman" w:cs="Times New Roman"/>
        </w:rPr>
        <w:t>类别，</w:t>
      </w:r>
      <w:r>
        <w:rPr>
          <w:rFonts w:hint="eastAsia" w:ascii="Times New Roman" w:hAnsi="Times New Roman" w:cs="Times New Roman"/>
          <w:lang w:eastAsia="zh-CN"/>
        </w:rPr>
        <w:t>并</w:t>
      </w:r>
      <w:r>
        <w:rPr>
          <w:rFonts w:hint="default" w:ascii="Times New Roman" w:hAnsi="Times New Roman" w:cs="Times New Roman"/>
        </w:rPr>
        <w:t>在概念组中设立“揭榜挂帅”类别，</w:t>
      </w:r>
      <w:r>
        <w:rPr>
          <w:rFonts w:hint="eastAsia" w:ascii="Times New Roman" w:hAnsi="Times New Roman" w:cs="Times New Roman"/>
          <w:lang w:eastAsia="zh-CN"/>
        </w:rPr>
        <w:t>面向</w:t>
      </w:r>
      <w:r>
        <w:rPr>
          <w:rFonts w:hint="default" w:ascii="Times New Roman" w:hAnsi="Times New Roman" w:cs="Times New Roman"/>
        </w:rPr>
        <w:t>全国</w:t>
      </w:r>
      <w:r>
        <w:rPr>
          <w:rFonts w:hint="eastAsia" w:ascii="Times New Roman" w:hAnsi="Times New Roman" w:cs="Times New Roman"/>
          <w:lang w:eastAsia="zh-CN"/>
        </w:rPr>
        <w:t>及全</w:t>
      </w:r>
      <w:r>
        <w:rPr>
          <w:rFonts w:hint="default" w:ascii="Times New Roman" w:hAnsi="Times New Roman" w:cs="Times New Roman"/>
        </w:rPr>
        <w:t>球优秀设计师（团队）揭榜攻关。现就“揭榜挂帅”设计需求征集工作通知如下：</w:t>
      </w:r>
    </w:p>
    <w:p w14:paraId="5CEFB5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一、征集对象</w:t>
      </w:r>
    </w:p>
    <w:p w14:paraId="4E1D48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重庆市内</w:t>
      </w:r>
      <w:r>
        <w:rPr>
          <w:rFonts w:hint="default" w:ascii="Times New Roman" w:hAnsi="Times New Roman" w:cs="Times New Roman"/>
          <w:lang w:eastAsia="zh-CN"/>
        </w:rPr>
        <w:t>有关</w:t>
      </w:r>
      <w:r>
        <w:rPr>
          <w:rFonts w:hint="default" w:ascii="Times New Roman" w:hAnsi="Times New Roman" w:cs="Times New Roman"/>
        </w:rPr>
        <w:t>食品及农产品加工企业。</w:t>
      </w:r>
    </w:p>
    <w:p w14:paraId="65B9CC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hint="eastAsia" w:ascii="Times New Roman" w:hAnsi="Times New Roman" w:eastAsia="方正黑体_GBK" w:cs="Times New Roman"/>
          <w:lang w:eastAsia="zh-CN"/>
        </w:rPr>
        <w:t>二、</w:t>
      </w:r>
      <w:r>
        <w:rPr>
          <w:rFonts w:hint="default" w:ascii="Times New Roman" w:hAnsi="Times New Roman" w:eastAsia="方正黑体_GBK" w:cs="Times New Roman"/>
        </w:rPr>
        <w:t>征集</w:t>
      </w:r>
      <w:r>
        <w:rPr>
          <w:rFonts w:hint="eastAsia" w:ascii="Times New Roman" w:hAnsi="Times New Roman" w:eastAsia="方正黑体_GBK" w:cs="Times New Roman"/>
          <w:lang w:eastAsia="zh-CN"/>
        </w:rPr>
        <w:t>范围</w:t>
      </w:r>
    </w:p>
    <w:p w14:paraId="3F6EB7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</w:rPr>
        <w:t>产品设计类：</w:t>
      </w:r>
      <w:r>
        <w:rPr>
          <w:rFonts w:hint="default" w:ascii="Times New Roman" w:hAnsi="Times New Roman" w:cs="Times New Roman"/>
        </w:rPr>
        <w:t>包括但不限于</w:t>
      </w:r>
      <w:r>
        <w:rPr>
          <w:rFonts w:hint="default" w:ascii="Times New Roman" w:hAnsi="Times New Roman" w:cs="Times New Roman"/>
          <w:lang w:eastAsia="zh-CN"/>
        </w:rPr>
        <w:t>食品及农产品加工领域</w:t>
      </w:r>
      <w:r>
        <w:rPr>
          <w:rFonts w:hint="default" w:ascii="Times New Roman" w:hAnsi="Times New Roman" w:cs="Times New Roman"/>
        </w:rPr>
        <w:t>包装设计、产品外观设计等</w:t>
      </w:r>
      <w:r>
        <w:rPr>
          <w:rFonts w:hint="default" w:ascii="Times New Roman" w:hAnsi="Times New Roman" w:cs="Times New Roman"/>
          <w:lang w:eastAsia="zh-CN"/>
        </w:rPr>
        <w:t>需求。</w:t>
      </w:r>
    </w:p>
    <w:p w14:paraId="7BB0C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</w:rPr>
        <w:t>传达设计类：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包括但不限于</w:t>
      </w:r>
      <w:r>
        <w:rPr>
          <w:rFonts w:hint="default" w:ascii="Times New Roman" w:hAnsi="Times New Roman" w:cs="Times New Roman"/>
          <w:lang w:eastAsia="zh-CN"/>
        </w:rPr>
        <w:t>食品及农产品加工领域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品牌VI设计、广告设计等</w:t>
      </w:r>
      <w:r>
        <w:rPr>
          <w:rFonts w:hint="default" w:ascii="Times New Roman" w:hAnsi="Times New Roman" w:cs="Times New Roman"/>
          <w:lang w:eastAsia="zh-CN"/>
        </w:rPr>
        <w:t>需求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546A06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  <w:lang w:eastAsia="zh-CN"/>
        </w:rPr>
        <w:t>三</w:t>
      </w:r>
      <w:r>
        <w:rPr>
          <w:rFonts w:hint="default" w:ascii="Times New Roman" w:hAnsi="Times New Roman" w:eastAsia="方正黑体_GBK" w:cs="Times New Roman"/>
        </w:rPr>
        <w:t>、</w:t>
      </w:r>
      <w:r>
        <w:rPr>
          <w:rFonts w:hint="eastAsia" w:ascii="Times New Roman" w:hAnsi="Times New Roman" w:eastAsia="方正黑体_GBK" w:cs="Times New Roman"/>
          <w:lang w:eastAsia="zh-CN"/>
        </w:rPr>
        <w:t>征集</w:t>
      </w:r>
      <w:r>
        <w:rPr>
          <w:rFonts w:hint="default" w:ascii="Times New Roman" w:hAnsi="Times New Roman" w:eastAsia="方正黑体_GBK" w:cs="Times New Roman"/>
        </w:rPr>
        <w:t>要求</w:t>
      </w:r>
    </w:p>
    <w:p w14:paraId="60CDA3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坚持“需求真实性、目标明确性、创新导向性、应用价值性”原则，填报企业应基于产品设计或传达设计过程中的痛点和难点，清晰描述设计需求、设计目标、预期效果等，鼓励提出突破传统的设计理念或解决方案，设计需求应具有一定的市场前景和推广潜力，能带来显著经济效益或社会效益。</w:t>
      </w:r>
    </w:p>
    <w:p w14:paraId="3485A1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hint="eastAsia" w:ascii="Times New Roman" w:hAnsi="Times New Roman" w:eastAsia="方正黑体_GBK" w:cs="Times New Roman"/>
          <w:lang w:eastAsia="zh-CN"/>
        </w:rPr>
        <w:t>四、其他事项</w:t>
      </w:r>
    </w:p>
    <w:p w14:paraId="0E1770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（一）征集时间。</w:t>
      </w:r>
      <w:r>
        <w:rPr>
          <w:rFonts w:hint="eastAsia" w:ascii="Times New Roman" w:hAnsi="Times New Roman" w:cs="Times New Roman"/>
          <w:lang w:eastAsia="zh-CN"/>
        </w:rPr>
        <w:t>请各企业结合设计需求实际，按要求填写《2025食品及农产品加工业设计大赛“揭榜挂帅”设计需求征集表》（见附件），并于2025年8月10日18：00前发送至指</w:t>
      </w:r>
      <w:r>
        <w:rPr>
          <w:rFonts w:hint="eastAsia" w:ascii="Times New Roman" w:hAnsi="Times New Roman" w:cs="Times New Roman"/>
          <w:highlight w:val="none"/>
          <w:lang w:eastAsia="zh-CN"/>
        </w:rPr>
        <w:t>定邮箱：1060806294@qq.com。</w:t>
      </w:r>
    </w:p>
    <w:p w14:paraId="08EDE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（二）工作要求。</w:t>
      </w:r>
      <w:r>
        <w:rPr>
          <w:rFonts w:hint="eastAsia" w:ascii="Times New Roman" w:hAnsi="Times New Roman" w:cs="Times New Roman"/>
          <w:lang w:eastAsia="zh-CN"/>
        </w:rPr>
        <w:t>各区县农业农村部门和市农产品加工业协会要高度重视，加大宣传力度，积极动员食品及农产品加工企业按要求填报。</w:t>
      </w:r>
    </w:p>
    <w:p w14:paraId="4347BF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（三）评审发布。</w:t>
      </w:r>
      <w:r>
        <w:rPr>
          <w:rFonts w:hint="eastAsia" w:ascii="Times New Roman" w:hAnsi="Times New Roman" w:cs="Times New Roman"/>
          <w:lang w:eastAsia="zh-CN"/>
        </w:rPr>
        <w:t>征集工作结束后，市农业农村委将组织专家对设计需求进行论证评审，筛选出具有代表性、创新性和实用性的设计需求，形成“揭榜挂帅”设计需求清单，连同大赛通知对外发布。</w:t>
      </w:r>
    </w:p>
    <w:p w14:paraId="7D2F64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（四）</w:t>
      </w:r>
      <w:r>
        <w:rPr>
          <w:rFonts w:hint="default" w:ascii="方正楷体_GBK" w:hAnsi="方正楷体_GBK" w:eastAsia="方正楷体_GBK" w:cs="方正楷体_GBK"/>
          <w:lang w:eastAsia="zh-CN"/>
        </w:rPr>
        <w:t>支持政策</w:t>
      </w:r>
      <w:r>
        <w:rPr>
          <w:rFonts w:hint="eastAsia" w:ascii="方正楷体_GBK" w:hAnsi="方正楷体_GBK" w:eastAsia="方正楷体_GBK" w:cs="方正楷体_GBK"/>
          <w:lang w:eastAsia="zh-CN"/>
        </w:rPr>
        <w:t>。</w:t>
      </w:r>
      <w:r>
        <w:rPr>
          <w:rFonts w:hint="default" w:ascii="Times New Roman" w:hAnsi="Times New Roman" w:cs="Times New Roman"/>
        </w:rPr>
        <w:t>入选</w:t>
      </w:r>
      <w:r>
        <w:rPr>
          <w:rFonts w:hint="eastAsia" w:ascii="Times New Roman" w:hAnsi="Times New Roman" w:cs="Times New Roman"/>
          <w:lang w:eastAsia="zh-CN"/>
        </w:rPr>
        <w:t>的“揭榜挂帅”设计需求清单，将有机会获得</w:t>
      </w:r>
      <w:r>
        <w:rPr>
          <w:rFonts w:hint="default" w:ascii="Times New Roman" w:hAnsi="Times New Roman" w:cs="Times New Roman"/>
        </w:rPr>
        <w:t>全国</w:t>
      </w:r>
      <w:r>
        <w:rPr>
          <w:rFonts w:hint="eastAsia" w:ascii="Times New Roman" w:hAnsi="Times New Roman" w:cs="Times New Roman"/>
          <w:lang w:eastAsia="zh-CN"/>
        </w:rPr>
        <w:t>及全</w:t>
      </w:r>
      <w:r>
        <w:rPr>
          <w:rFonts w:hint="default" w:ascii="Times New Roman" w:hAnsi="Times New Roman" w:cs="Times New Roman"/>
        </w:rPr>
        <w:t>球优秀设计师</w:t>
      </w:r>
      <w:r>
        <w:rPr>
          <w:rFonts w:hint="eastAsia" w:ascii="Times New Roman" w:hAnsi="Times New Roman" w:cs="Times New Roman"/>
          <w:lang w:eastAsia="zh-CN"/>
        </w:rPr>
        <w:t>或设计</w:t>
      </w:r>
      <w:r>
        <w:rPr>
          <w:rFonts w:hint="default" w:ascii="Times New Roman" w:hAnsi="Times New Roman" w:cs="Times New Roman"/>
        </w:rPr>
        <w:t>团队揭榜攻关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对成功揭榜并完成设计任务的</w:t>
      </w:r>
      <w:r>
        <w:rPr>
          <w:rFonts w:hint="eastAsia" w:ascii="Times New Roman" w:hAnsi="Times New Roman" w:cs="Times New Roman"/>
          <w:lang w:eastAsia="zh-CN"/>
        </w:rPr>
        <w:t>作品，</w:t>
      </w:r>
      <w:r>
        <w:rPr>
          <w:rFonts w:hint="default" w:ascii="Times New Roman" w:hAnsi="Times New Roman" w:cs="Times New Roman"/>
        </w:rPr>
        <w:t>将</w:t>
      </w:r>
      <w:r>
        <w:rPr>
          <w:rFonts w:hint="eastAsia" w:ascii="Times New Roman" w:hAnsi="Times New Roman" w:cs="Times New Roman"/>
          <w:lang w:eastAsia="zh-CN"/>
        </w:rPr>
        <w:t>颁发获奖证书，并</w:t>
      </w:r>
      <w:r>
        <w:rPr>
          <w:rFonts w:hint="default" w:ascii="Times New Roman" w:hAnsi="Times New Roman" w:cs="Times New Roman"/>
        </w:rPr>
        <w:t>在</w:t>
      </w:r>
      <w:r>
        <w:rPr>
          <w:rFonts w:hint="eastAsia" w:ascii="Times New Roman" w:hAnsi="Times New Roman" w:cs="Times New Roman"/>
          <w:lang w:eastAsia="zh-CN"/>
        </w:rPr>
        <w:t>主流媒体专栏、</w:t>
      </w:r>
      <w:r>
        <w:rPr>
          <w:rFonts w:hint="default" w:ascii="Times New Roman" w:hAnsi="Times New Roman" w:cs="Times New Roman"/>
        </w:rPr>
        <w:t>大赛颁奖</w:t>
      </w:r>
      <w:r>
        <w:rPr>
          <w:rFonts w:hint="eastAsia" w:ascii="Times New Roman" w:hAnsi="Times New Roman" w:cs="Times New Roman"/>
          <w:lang w:eastAsia="zh-CN"/>
        </w:rPr>
        <w:t>仪式</w:t>
      </w:r>
      <w:r>
        <w:rPr>
          <w:rFonts w:hint="default" w:ascii="Times New Roman" w:hAnsi="Times New Roman" w:cs="Times New Roman"/>
        </w:rPr>
        <w:t>、行业</w:t>
      </w:r>
      <w:r>
        <w:rPr>
          <w:rFonts w:hint="eastAsia" w:ascii="Times New Roman" w:hAnsi="Times New Roman" w:cs="Times New Roman"/>
          <w:lang w:eastAsia="zh-CN"/>
        </w:rPr>
        <w:t>盛</w:t>
      </w:r>
      <w:r>
        <w:rPr>
          <w:rFonts w:hint="default" w:ascii="Times New Roman" w:hAnsi="Times New Roman" w:cs="Times New Roman"/>
        </w:rPr>
        <w:t>会等平台</w:t>
      </w:r>
      <w:r>
        <w:rPr>
          <w:rFonts w:hint="eastAsia" w:ascii="Times New Roman" w:hAnsi="Times New Roman" w:cs="Times New Roman"/>
          <w:lang w:eastAsia="zh-CN"/>
        </w:rPr>
        <w:t>中进行</w:t>
      </w:r>
      <w:r>
        <w:rPr>
          <w:rFonts w:hint="default" w:ascii="Times New Roman" w:hAnsi="Times New Roman" w:cs="Times New Roman"/>
        </w:rPr>
        <w:t>重点</w:t>
      </w:r>
      <w:r>
        <w:rPr>
          <w:rFonts w:hint="eastAsia" w:ascii="Times New Roman" w:hAnsi="Times New Roman" w:cs="Times New Roman"/>
          <w:lang w:eastAsia="zh-CN"/>
        </w:rPr>
        <w:t>宣传</w:t>
      </w:r>
      <w:r>
        <w:rPr>
          <w:rFonts w:hint="default" w:ascii="Times New Roman" w:hAnsi="Times New Roman" w:cs="Times New Roman"/>
        </w:rPr>
        <w:t>展示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7F15F5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t>联系</w:t>
      </w:r>
      <w:r>
        <w:rPr>
          <w:rFonts w:hint="eastAsia" w:ascii="Times New Roman" w:hAnsi="Times New Roman" w:cs="Times New Roman"/>
          <w:highlight w:val="none"/>
          <w:lang w:eastAsia="zh-CN"/>
        </w:rPr>
        <w:t>方式</w:t>
      </w:r>
      <w:r>
        <w:rPr>
          <w:rFonts w:hint="default" w:ascii="Times New Roman" w:hAnsi="Times New Roman" w:cs="Times New Roman"/>
          <w:highlight w:val="none"/>
        </w:rPr>
        <w:t>：</w:t>
      </w:r>
      <w:r>
        <w:rPr>
          <w:rFonts w:hint="eastAsia" w:ascii="Times New Roman" w:hAnsi="Times New Roman" w:cs="Times New Roman"/>
          <w:highlight w:val="none"/>
          <w:lang w:eastAsia="zh-CN"/>
        </w:rPr>
        <w:t>包正东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15808082343</w:t>
      </w:r>
    </w:p>
    <w:p w14:paraId="125F6E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default" w:ascii="Times New Roman" w:hAnsi="Times New Roman" w:cs="Times New Roman"/>
        </w:rPr>
      </w:pPr>
    </w:p>
    <w:p w14:paraId="3FDED4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2025食品及农产品加工业设计大赛“揭榜挂帅”设计需</w:t>
      </w:r>
    </w:p>
    <w:p w14:paraId="3E57CE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firstLine="1372" w:firstLineChars="429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求征集表</w:t>
      </w:r>
    </w:p>
    <w:p w14:paraId="33D29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default" w:ascii="Times New Roman" w:hAnsi="Times New Roman" w:cs="Times New Roman"/>
        </w:rPr>
      </w:pPr>
    </w:p>
    <w:p w14:paraId="1007BE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4800" w:firstLineChars="1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重庆市农业农村委员会</w:t>
      </w:r>
    </w:p>
    <w:p w14:paraId="14AC10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5440" w:firstLineChars="17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2025年8月4日</w:t>
      </w:r>
    </w:p>
    <w:p w14:paraId="5D47DA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eastAsia" w:ascii="Times New Roman" w:hAnsi="Times New Roman" w:cs="Times New Roman"/>
          <w:lang w:eastAsia="zh-CN"/>
        </w:rPr>
        <w:sectPr>
          <w:footerReference r:id="rId5" w:type="default"/>
          <w:pgSz w:w="11906" w:h="16838"/>
          <w:pgMar w:top="1701" w:right="1474" w:bottom="1474" w:left="1587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</w:p>
    <w:p w14:paraId="0D815B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 w14:paraId="4A5057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eastAsia" w:ascii="Times New Roman" w:hAnsi="Times New Roman" w:cs="Times New Roman"/>
          <w:lang w:eastAsia="zh-CN"/>
        </w:rPr>
      </w:pPr>
    </w:p>
    <w:p w14:paraId="45DAB0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2025食品及农产品加工业设计大赛“揭榜挂帅”设计需求征集表</w:t>
      </w:r>
    </w:p>
    <w:tbl>
      <w:tblPr>
        <w:tblStyle w:val="5"/>
        <w:tblpPr w:leftFromText="180" w:rightFromText="180" w:vertAnchor="text" w:horzAnchor="page" w:tblpXSpec="center" w:tblpY="277"/>
        <w:tblOverlap w:val="never"/>
        <w:tblW w:w="136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9"/>
        <w:gridCol w:w="1341"/>
        <w:gridCol w:w="1357"/>
        <w:gridCol w:w="1580"/>
        <w:gridCol w:w="2041"/>
        <w:gridCol w:w="1752"/>
        <w:gridCol w:w="1208"/>
        <w:gridCol w:w="1099"/>
        <w:gridCol w:w="1585"/>
      </w:tblGrid>
      <w:tr w14:paraId="43ED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项目需求名称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设计需求类别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6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设计需求描述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设计目标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预期效果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联系人及电话</w:t>
            </w:r>
          </w:p>
        </w:tc>
      </w:tr>
      <w:tr w14:paraId="7956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3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40988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jc w:val="center"/>
        <w:textAlignment w:val="auto"/>
        <w:rPr>
          <w:rFonts w:hint="eastAsia" w:ascii="Times New Roman" w:hAnsi="Times New Roman" w:cs="Times New Roman"/>
          <w:lang w:eastAsia="zh-CN"/>
        </w:rPr>
      </w:pPr>
    </w:p>
    <w:sectPr>
      <w:pgSz w:w="16838" w:h="11906" w:orient="landscape"/>
      <w:pgMar w:top="1587" w:right="1701" w:bottom="1474" w:left="1474" w:header="851" w:footer="1474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AB6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06E5D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06E5D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2FED"/>
    <w:rsid w:val="0EEF4985"/>
    <w:rsid w:val="14592FC7"/>
    <w:rsid w:val="16B40924"/>
    <w:rsid w:val="16DB10A0"/>
    <w:rsid w:val="1D730CD5"/>
    <w:rsid w:val="25543D7B"/>
    <w:rsid w:val="2AE226BB"/>
    <w:rsid w:val="2D377E06"/>
    <w:rsid w:val="362B12F0"/>
    <w:rsid w:val="3E8858A4"/>
    <w:rsid w:val="46405C59"/>
    <w:rsid w:val="48135613"/>
    <w:rsid w:val="4EAC7011"/>
    <w:rsid w:val="4F213BB9"/>
    <w:rsid w:val="533852BA"/>
    <w:rsid w:val="67B33F51"/>
    <w:rsid w:val="68082489"/>
    <w:rsid w:val="6D0C4876"/>
    <w:rsid w:val="788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1"/>
    <w:basedOn w:val="1"/>
    <w:next w:val="1"/>
    <w:qFormat/>
    <w:uiPriority w:val="0"/>
    <w:rPr>
      <w:rFonts w:ascii="Times New Roman" w:hAnsi="Times New Roman" w:eastAsia="方正仿宋_GBK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988</Characters>
  <Lines>0</Lines>
  <Paragraphs>0</Paragraphs>
  <TotalTime>18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2020-06-24T08:36:00Z</dcterms:created>
  <dc:creator>Administrator</dc:creator>
  <cp:lastModifiedBy>Bao</cp:lastModifiedBy>
  <dcterms:modified xsi:type="dcterms:W3CDTF">2025-08-05T01:16:49Z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5A78AA5E77AF4DDAB1C4E9CFFC7F989F_13</vt:lpwstr>
  </property>
  <property fmtid="{D5CDD505-2E9C-101B-9397-08002B2CF9AE}" pid="4" name="KSOTemplateDocerSaveRecord">
    <vt:lpwstr>eyJoZGlkIjoiY2ZkMjg0ZTZmYzAyOWZkY2MxNGU3NDA4N2I0Y2Y1NWUiLCJ1c2VySWQiOiI1NzA2MDk0MzIifQ==</vt:lpwstr>
  </property>
</Properties>
</file>