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8821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drawing>
          <wp:anchor distT="0" distB="0" distL="114300" distR="114300" simplePos="0" relativeHeight="251663360" behindDoc="1" locked="0" layoutInCell="1" allowOverlap="1">
            <wp:simplePos x="0" y="0"/>
            <wp:positionH relativeFrom="column">
              <wp:posOffset>66675</wp:posOffset>
            </wp:positionH>
            <wp:positionV relativeFrom="paragraph">
              <wp:posOffset>63500</wp:posOffset>
            </wp:positionV>
            <wp:extent cx="5862320" cy="1386205"/>
            <wp:effectExtent l="0" t="0" r="5080" b="4445"/>
            <wp:wrapNone/>
            <wp:docPr id="20" name="图片 20" descr="03bbbd9cc1ff38573c99a7a9cb418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03bbbd9cc1ff38573c99a7a9cb4185a"/>
                    <pic:cNvPicPr>
                      <a:picLocks noChangeAspect="1"/>
                    </pic:cNvPicPr>
                  </pic:nvPicPr>
                  <pic:blipFill>
                    <a:blip r:embed="rId5"/>
                    <a:stretch>
                      <a:fillRect/>
                    </a:stretch>
                  </pic:blipFill>
                  <pic:spPr>
                    <a:xfrm>
                      <a:off x="0" y="0"/>
                      <a:ext cx="5862320" cy="1386205"/>
                    </a:xfrm>
                    <a:prstGeom prst="rect">
                      <a:avLst/>
                    </a:prstGeom>
                  </pic:spPr>
                </pic:pic>
              </a:graphicData>
            </a:graphic>
          </wp:anchor>
        </w:drawing>
      </w:r>
    </w:p>
    <w:p w14:paraId="27D1DD47">
      <w:pPr>
        <w:jc w:val="center"/>
        <w:rPr>
          <w:rFonts w:hint="eastAsia" w:ascii="方正仿宋_GBK" w:hAnsi="方正仿宋_GBK" w:eastAsia="方正仿宋_GBK" w:cs="方正仿宋_GBK"/>
          <w:sz w:val="32"/>
          <w:szCs w:val="32"/>
          <w:lang w:eastAsia="zh-CN"/>
        </w:rPr>
      </w:pPr>
    </w:p>
    <w:p w14:paraId="30A97722">
      <w:pPr>
        <w:rPr>
          <w:rFonts w:hint="eastAsia" w:ascii="方正仿宋_GBK" w:hAnsi="方正仿宋_GBK" w:eastAsia="方正仿宋_GBK" w:cs="方正仿宋_GBK"/>
          <w:sz w:val="32"/>
          <w:szCs w:val="32"/>
        </w:rPr>
      </w:pPr>
    </w:p>
    <w:p w14:paraId="7F2F4D5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32"/>
          <w:szCs w:val="32"/>
        </w:rPr>
      </w:pPr>
    </w:p>
    <w:p w14:paraId="11765D50">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w:t>
      </w:r>
      <w:r>
        <w:rPr>
          <w:rFonts w:hint="eastAsia" w:ascii="方正仿宋_GBK" w:hAnsi="方正仿宋_GBK" w:eastAsia="方正仿宋_GBK" w:cs="方正仿宋_GBK"/>
          <w:sz w:val="32"/>
          <w:szCs w:val="32"/>
          <w:lang w:eastAsia="zh-CN"/>
        </w:rPr>
        <w:t>农</w:t>
      </w:r>
      <w:r>
        <w:rPr>
          <w:rFonts w:hint="eastAsia" w:ascii="方正仿宋_GBK" w:hAnsi="方正仿宋_GBK" w:eastAsia="方正仿宋_GBK" w:cs="方正仿宋_GBK"/>
          <w:sz w:val="32"/>
          <w:szCs w:val="32"/>
        </w:rPr>
        <w:t>加</w:t>
      </w:r>
      <w:r>
        <w:rPr>
          <w:rFonts w:hint="eastAsia" w:ascii="方正仿宋_GBK" w:hAnsi="方正仿宋_GBK" w:eastAsia="方正仿宋_GBK" w:cs="方正仿宋_GBK"/>
          <w:sz w:val="32"/>
          <w:szCs w:val="32"/>
          <w:lang w:eastAsia="zh-CN"/>
        </w:rPr>
        <w:t>协</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号</w:t>
      </w:r>
    </w:p>
    <w:p w14:paraId="15C7303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153035</wp:posOffset>
                </wp:positionV>
                <wp:extent cx="5697220" cy="0"/>
                <wp:effectExtent l="0" t="13970" r="17780" b="24130"/>
                <wp:wrapNone/>
                <wp:docPr id="5" name="直接连接符 5"/>
                <wp:cNvGraphicFramePr/>
                <a:graphic xmlns:a="http://schemas.openxmlformats.org/drawingml/2006/main">
                  <a:graphicData uri="http://schemas.microsoft.com/office/word/2010/wordprocessingShape">
                    <wps:wsp>
                      <wps:cNvCnPr/>
                      <wps:spPr>
                        <a:xfrm>
                          <a:off x="909955" y="3283585"/>
                          <a:ext cx="569722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pt;margin-top:12.05pt;height:0pt;width:448.6pt;z-index:251660288;mso-width-relative:page;mso-height-relative:page;" filled="f" stroked="t" coordsize="21600,21600" o:gfxdata="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P5xxDYAAAACAEAAA8AAAAAAAAAAQAgAAAAIgAAAGRycy9kb3ducmV2LnhtbFBL&#10;AQIUABQAAAAIAIdO4kAtsnlZ9gEAAL0DAAAOAAAAAAAAAAEAIAAAACcBAABkcnMvZTJvRG9jLnht&#10;bFBLBQYAAAAABgAGAFkBAACPBQAAAAA=&#10;">
                <v:fill on="f" focussize="0,0"/>
                <v:stroke weight="2.25pt" color="#FF0000 [3204]" miterlimit="8" joinstyle="miter"/>
                <v:imagedata o:title=""/>
                <o:lock v:ext="edit" aspectratio="f"/>
              </v:line>
            </w:pict>
          </mc:Fallback>
        </mc:AlternateContent>
      </w:r>
    </w:p>
    <w:p w14:paraId="6C6A77C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关于征集</w:t>
      </w:r>
      <w:r>
        <w:rPr>
          <w:rFonts w:hint="eastAsia" w:ascii="方正小标宋_GBK" w:hAnsi="方正小标宋_GBK" w:eastAsia="方正小标宋_GBK" w:cs="方正小标宋_GBK"/>
          <w:sz w:val="44"/>
          <w:szCs w:val="44"/>
          <w:lang w:val="en-US" w:eastAsia="zh-CN"/>
        </w:rPr>
        <w:t>2024年</w:t>
      </w:r>
      <w:r>
        <w:rPr>
          <w:rFonts w:hint="eastAsia" w:ascii="方正小标宋_GBK" w:hAnsi="方正小标宋_GBK" w:eastAsia="方正小标宋_GBK" w:cs="方正小标宋_GBK"/>
          <w:sz w:val="44"/>
          <w:szCs w:val="44"/>
          <w:lang w:eastAsia="zh-CN"/>
        </w:rPr>
        <w:t>食品及</w:t>
      </w:r>
      <w:r>
        <w:rPr>
          <w:rFonts w:hint="eastAsia" w:ascii="方正小标宋_GBK" w:hAnsi="方正小标宋_GBK" w:eastAsia="方正小标宋_GBK" w:cs="方正小标宋_GBK"/>
          <w:sz w:val="44"/>
          <w:szCs w:val="44"/>
        </w:rPr>
        <w:t>农产品加工领域团体标准制</w:t>
      </w:r>
      <w:r>
        <w:rPr>
          <w:rFonts w:hint="eastAsia" w:ascii="方正小标宋_GBK" w:hAnsi="方正小标宋_GBK" w:eastAsia="方正小标宋_GBK" w:cs="方正小标宋_GBK"/>
          <w:sz w:val="44"/>
          <w:szCs w:val="44"/>
          <w:lang w:eastAsia="zh-CN"/>
        </w:rPr>
        <w:t>修</w:t>
      </w:r>
      <w:r>
        <w:rPr>
          <w:rFonts w:hint="eastAsia" w:ascii="方正小标宋_GBK" w:hAnsi="方正小标宋_GBK" w:eastAsia="方正小标宋_GBK" w:cs="方正小标宋_GBK"/>
          <w:sz w:val="44"/>
          <w:szCs w:val="44"/>
        </w:rPr>
        <w:t>订项目的通知</w:t>
      </w:r>
    </w:p>
    <w:p w14:paraId="12B5FBD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14:paraId="0EF97B3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各农产品加工企业，有关科研单位、高等院校：</w:t>
      </w:r>
    </w:p>
    <w:p w14:paraId="0545A1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重庆市人民政府关于大力度推进食品及农产品加工产业高质量发展的意见</w:t>
      </w:r>
      <w:r>
        <w:rPr>
          <w:rFonts w:hint="eastAsia" w:ascii="方正仿宋_GBK" w:hAnsi="方正仿宋_GBK" w:eastAsia="方正仿宋_GBK" w:cs="方正仿宋_GBK"/>
          <w:sz w:val="32"/>
          <w:szCs w:val="32"/>
          <w:lang w:eastAsia="zh-CN"/>
        </w:rPr>
        <w:t>》（渝府发〔2023〕15号），进一步</w:t>
      </w:r>
      <w:r>
        <w:rPr>
          <w:rFonts w:hint="eastAsia" w:ascii="方正仿宋_GBK" w:hAnsi="方正仿宋_GBK" w:eastAsia="方正仿宋_GBK" w:cs="方正仿宋_GBK"/>
          <w:sz w:val="32"/>
          <w:szCs w:val="32"/>
        </w:rPr>
        <w:t>完善</w:t>
      </w:r>
      <w:r>
        <w:rPr>
          <w:rFonts w:hint="eastAsia" w:ascii="方正仿宋_GBK" w:hAnsi="方正仿宋_GBK" w:eastAsia="方正仿宋_GBK" w:cs="方正仿宋_GBK"/>
          <w:sz w:val="32"/>
          <w:szCs w:val="32"/>
          <w:lang w:eastAsia="zh-CN"/>
        </w:rPr>
        <w:t>我市</w:t>
      </w:r>
      <w:r>
        <w:rPr>
          <w:rFonts w:hint="eastAsia" w:ascii="方正仿宋_GBK" w:hAnsi="方正仿宋_GBK" w:eastAsia="方正仿宋_GBK" w:cs="方正仿宋_GBK"/>
          <w:sz w:val="32"/>
          <w:szCs w:val="32"/>
        </w:rPr>
        <w:t>食品及农产品加工标准体系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加快制</w:t>
      </w:r>
      <w:r>
        <w:rPr>
          <w:rFonts w:hint="eastAsia" w:ascii="方正仿宋_GBK" w:hAnsi="方正仿宋_GBK" w:eastAsia="方正仿宋_GBK" w:cs="方正仿宋_GBK"/>
          <w:sz w:val="32"/>
          <w:szCs w:val="32"/>
          <w:lang w:eastAsia="zh-CN"/>
        </w:rPr>
        <w:t>修</w:t>
      </w:r>
      <w:r>
        <w:rPr>
          <w:rFonts w:hint="eastAsia" w:ascii="方正仿宋_GBK" w:hAnsi="方正仿宋_GBK" w:eastAsia="方正仿宋_GBK" w:cs="方正仿宋_GBK"/>
          <w:sz w:val="32"/>
          <w:szCs w:val="32"/>
        </w:rPr>
        <w:t>定</w:t>
      </w:r>
      <w:r>
        <w:rPr>
          <w:rFonts w:hint="eastAsia" w:ascii="方正仿宋_GBK" w:hAnsi="方正仿宋_GBK" w:eastAsia="方正仿宋_GBK" w:cs="方正仿宋_GBK"/>
          <w:sz w:val="32"/>
          <w:szCs w:val="32"/>
          <w:lang w:eastAsia="zh-CN"/>
        </w:rPr>
        <w:t>一批</w:t>
      </w:r>
      <w:r>
        <w:rPr>
          <w:rFonts w:hint="eastAsia" w:ascii="方正仿宋_GBK" w:hAnsi="方正仿宋_GBK" w:eastAsia="方正仿宋_GBK" w:cs="方正仿宋_GBK"/>
          <w:sz w:val="32"/>
          <w:szCs w:val="32"/>
        </w:rPr>
        <w:t>食品及农产品加工</w:t>
      </w:r>
      <w:r>
        <w:rPr>
          <w:rFonts w:hint="eastAsia" w:ascii="方正仿宋_GBK" w:hAnsi="方正仿宋_GBK" w:eastAsia="方正仿宋_GBK" w:cs="方正仿宋_GBK"/>
          <w:sz w:val="32"/>
          <w:szCs w:val="32"/>
          <w:lang w:eastAsia="zh-CN"/>
        </w:rPr>
        <w:t>技术规程，市农产品加工业协会、市农产品加工业技术创新联盟拟在全市范围内</w:t>
      </w:r>
      <w:r>
        <w:rPr>
          <w:rFonts w:hint="eastAsia" w:ascii="方正仿宋_GBK" w:hAnsi="方正仿宋_GBK" w:eastAsia="方正仿宋_GBK" w:cs="方正仿宋_GBK"/>
          <w:sz w:val="32"/>
          <w:szCs w:val="32"/>
        </w:rPr>
        <w:t>征集</w:t>
      </w:r>
      <w:r>
        <w:rPr>
          <w:rFonts w:hint="eastAsia" w:ascii="方正仿宋_GBK" w:hAnsi="方正仿宋_GBK" w:eastAsia="方正仿宋_GBK" w:cs="方正仿宋_GBK"/>
          <w:sz w:val="32"/>
          <w:szCs w:val="32"/>
          <w:lang w:eastAsia="zh-CN"/>
        </w:rPr>
        <w:t>一批食品及农产品加工领域</w:t>
      </w:r>
      <w:r>
        <w:rPr>
          <w:rFonts w:hint="eastAsia" w:ascii="方正仿宋_GBK" w:hAnsi="方正仿宋_GBK" w:eastAsia="方正仿宋_GBK" w:cs="方正仿宋_GBK"/>
          <w:sz w:val="32"/>
          <w:szCs w:val="32"/>
        </w:rPr>
        <w:t>团体标准制</w:t>
      </w:r>
      <w:r>
        <w:rPr>
          <w:rFonts w:hint="eastAsia" w:ascii="方正仿宋_GBK" w:hAnsi="方正仿宋_GBK" w:eastAsia="方正仿宋_GBK" w:cs="方正仿宋_GBK"/>
          <w:sz w:val="32"/>
          <w:szCs w:val="32"/>
          <w:lang w:eastAsia="zh-CN"/>
        </w:rPr>
        <w:t>修</w:t>
      </w:r>
      <w:r>
        <w:rPr>
          <w:rFonts w:hint="eastAsia" w:ascii="方正仿宋_GBK" w:hAnsi="方正仿宋_GBK" w:eastAsia="方正仿宋_GBK" w:cs="方正仿宋_GBK"/>
          <w:sz w:val="32"/>
          <w:szCs w:val="32"/>
        </w:rPr>
        <w:t>订项目</w:t>
      </w:r>
      <w:r>
        <w:rPr>
          <w:rFonts w:hint="eastAsia" w:ascii="方正仿宋_GBK" w:hAnsi="方正仿宋_GBK" w:eastAsia="方正仿宋_GBK" w:cs="方正仿宋_GBK"/>
          <w:sz w:val="32"/>
          <w:szCs w:val="32"/>
          <w:lang w:eastAsia="zh-CN"/>
        </w:rPr>
        <w:t>，现将</w:t>
      </w:r>
      <w:r>
        <w:rPr>
          <w:rFonts w:hint="eastAsia" w:ascii="方正仿宋_GBK" w:hAnsi="方正仿宋_GBK" w:eastAsia="方正仿宋_GBK" w:cs="方正仿宋_GBK"/>
          <w:sz w:val="32"/>
          <w:szCs w:val="32"/>
        </w:rPr>
        <w:t>有关事项通知如下：</w:t>
      </w:r>
    </w:p>
    <w:p w14:paraId="766316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一、征集原则</w:t>
      </w:r>
    </w:p>
    <w:p w14:paraId="251D0D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结合我市食品及农产品加工产业发展现状，围绕行业发展需求，有助于推进我市食品及农产品加工产业转型升级，坚持问题导向、需求导向、目标导向，</w:t>
      </w:r>
      <w:r>
        <w:rPr>
          <w:rFonts w:hint="eastAsia" w:ascii="方正仿宋_GBK" w:hAnsi="方正仿宋_GBK" w:eastAsia="方正仿宋_GBK" w:cs="方正仿宋_GBK"/>
          <w:sz w:val="32"/>
          <w:szCs w:val="32"/>
        </w:rPr>
        <w:t>以科学研究成果、生产实践经验为依据，内容科学合理，</w:t>
      </w:r>
      <w:r>
        <w:rPr>
          <w:rFonts w:hint="eastAsia" w:ascii="方正仿宋_GBK" w:hAnsi="方正仿宋_GBK" w:eastAsia="方正仿宋_GBK" w:cs="方正仿宋_GBK"/>
          <w:sz w:val="32"/>
          <w:szCs w:val="32"/>
          <w:lang w:eastAsia="zh-CN"/>
        </w:rPr>
        <w:t>具有可行性</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不低于现有强制性国家标准、行业标准和地方标准有关要求</w:t>
      </w:r>
      <w:r>
        <w:rPr>
          <w:rFonts w:hint="eastAsia" w:ascii="方正仿宋_GBK" w:hAnsi="方正仿宋_GBK" w:eastAsia="方正仿宋_GBK" w:cs="方正仿宋_GBK"/>
          <w:sz w:val="32"/>
          <w:szCs w:val="32"/>
        </w:rPr>
        <w:t>，适合作为</w:t>
      </w:r>
      <w:r>
        <w:rPr>
          <w:rFonts w:hint="eastAsia" w:ascii="方正仿宋_GBK" w:hAnsi="方正仿宋_GBK" w:eastAsia="方正仿宋_GBK" w:cs="方正仿宋_GBK"/>
          <w:sz w:val="32"/>
          <w:szCs w:val="32"/>
          <w:lang w:eastAsia="zh-CN"/>
        </w:rPr>
        <w:t>团体</w:t>
      </w:r>
      <w:r>
        <w:rPr>
          <w:rFonts w:hint="eastAsia" w:ascii="方正仿宋_GBK" w:hAnsi="方正仿宋_GBK" w:eastAsia="方正仿宋_GBK" w:cs="方正仿宋_GBK"/>
          <w:sz w:val="32"/>
          <w:szCs w:val="32"/>
        </w:rPr>
        <w:t>标准推广应用。</w:t>
      </w:r>
    </w:p>
    <w:p w14:paraId="57D779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二、</w:t>
      </w:r>
      <w:r>
        <w:rPr>
          <w:rFonts w:hint="eastAsia" w:ascii="方正公文黑体" w:hAnsi="方正公文黑体" w:eastAsia="方正公文黑体" w:cs="方正公文黑体"/>
          <w:sz w:val="32"/>
          <w:szCs w:val="32"/>
          <w:lang w:eastAsia="zh-CN"/>
        </w:rPr>
        <w:t>征集</w:t>
      </w:r>
      <w:r>
        <w:rPr>
          <w:rFonts w:hint="eastAsia" w:ascii="方正公文黑体" w:hAnsi="方正公文黑体" w:eastAsia="方正公文黑体" w:cs="方正公文黑体"/>
          <w:sz w:val="32"/>
          <w:szCs w:val="32"/>
        </w:rPr>
        <w:t>范围</w:t>
      </w:r>
    </w:p>
    <w:p w14:paraId="2D3DA5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涵盖</w:t>
      </w:r>
      <w:r>
        <w:rPr>
          <w:rFonts w:hint="eastAsia" w:ascii="方正仿宋_GBK" w:hAnsi="方正仿宋_GBK" w:eastAsia="方正仿宋_GBK" w:cs="方正仿宋_GBK"/>
          <w:sz w:val="32"/>
          <w:szCs w:val="32"/>
          <w:lang w:eastAsia="zh-CN"/>
        </w:rPr>
        <w:t>粮油、肉蛋奶</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果蔬茶</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休闲食品、预制菜、火锅食材、中药材等</w:t>
      </w:r>
      <w:r>
        <w:rPr>
          <w:rFonts w:hint="eastAsia" w:ascii="方正仿宋_GBK" w:hAnsi="方正仿宋_GBK" w:eastAsia="方正仿宋_GBK" w:cs="方正仿宋_GBK"/>
          <w:sz w:val="32"/>
          <w:szCs w:val="32"/>
          <w:lang w:val="en-US" w:eastAsia="zh-CN"/>
        </w:rPr>
        <w:t>有关食品及农产品加工产业。其类别包括但不限于农产品加工原料等级标准、生产与加工技术标准、产品质量控制与管理标准、产品质量安全及检测检验标准、产品包装标识及储运标准等。</w:t>
      </w:r>
    </w:p>
    <w:p w14:paraId="3531B6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公文黑体" w:hAnsi="方正公文黑体" w:eastAsia="方正公文黑体" w:cs="方正公文黑体"/>
          <w:sz w:val="32"/>
          <w:szCs w:val="32"/>
        </w:rPr>
        <w:t>三、</w:t>
      </w:r>
      <w:r>
        <w:rPr>
          <w:rFonts w:hint="eastAsia" w:ascii="方正公文黑体" w:hAnsi="方正公文黑体" w:eastAsia="方正公文黑体" w:cs="方正公文黑体"/>
          <w:sz w:val="32"/>
          <w:szCs w:val="32"/>
          <w:lang w:eastAsia="zh-CN"/>
        </w:rPr>
        <w:t>立项</w:t>
      </w:r>
      <w:r>
        <w:rPr>
          <w:rFonts w:hint="eastAsia" w:ascii="方正公文黑体" w:hAnsi="方正公文黑体" w:eastAsia="方正公文黑体" w:cs="方正公文黑体"/>
          <w:sz w:val="32"/>
          <w:szCs w:val="32"/>
        </w:rPr>
        <w:t>要求</w:t>
      </w:r>
    </w:p>
    <w:p w14:paraId="3E4511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本次征集的标准</w:t>
      </w:r>
      <w:r>
        <w:rPr>
          <w:rFonts w:hint="eastAsia" w:ascii="方正仿宋_GBK" w:hAnsi="方正仿宋_GBK" w:eastAsia="方正仿宋_GBK" w:cs="方正仿宋_GBK"/>
          <w:sz w:val="32"/>
          <w:szCs w:val="32"/>
          <w:lang w:eastAsia="zh-CN"/>
        </w:rPr>
        <w:t>应具备扎实的前期调研基础，主要技术指标和标准内容科学合理且经过实践应用；申请说明应当包括项目起止时间、立项目的及意义、适用范围和主要技术内容、国内外相关标准情况等。</w:t>
      </w:r>
    </w:p>
    <w:p w14:paraId="3DEDB1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公文黑体" w:hAnsi="方正公文黑体" w:eastAsia="方正公文黑体" w:cs="方正公文黑体"/>
          <w:sz w:val="32"/>
          <w:szCs w:val="32"/>
          <w:lang w:eastAsia="zh-CN"/>
        </w:rPr>
      </w:pPr>
      <w:r>
        <w:rPr>
          <w:rFonts w:hint="eastAsia" w:ascii="方正公文黑体" w:hAnsi="方正公文黑体" w:eastAsia="方正公文黑体" w:cs="方正公文黑体"/>
          <w:sz w:val="32"/>
          <w:szCs w:val="32"/>
          <w:lang w:eastAsia="zh-CN"/>
        </w:rPr>
        <w:t>四、报送要求</w:t>
      </w:r>
    </w:p>
    <w:p w14:paraId="232380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lang w:eastAsia="zh-CN"/>
        </w:rPr>
        <w:t>请各</w:t>
      </w:r>
      <w:r>
        <w:rPr>
          <w:rFonts w:hint="eastAsia" w:ascii="方正仿宋_GBK" w:hAnsi="方正仿宋_GBK" w:eastAsia="方正仿宋_GBK" w:cs="方正仿宋_GBK"/>
          <w:color w:val="auto"/>
          <w:sz w:val="32"/>
          <w:szCs w:val="32"/>
        </w:rPr>
        <w:t>申请</w:t>
      </w:r>
      <w:r>
        <w:rPr>
          <w:rFonts w:hint="eastAsia" w:ascii="方正仿宋_GBK" w:hAnsi="方正仿宋_GBK" w:eastAsia="方正仿宋_GBK" w:cs="方正仿宋_GBK"/>
          <w:color w:val="auto"/>
          <w:sz w:val="32"/>
          <w:szCs w:val="32"/>
          <w:lang w:eastAsia="zh-CN"/>
        </w:rPr>
        <w:t>单位</w:t>
      </w:r>
      <w:r>
        <w:rPr>
          <w:rFonts w:hint="eastAsia" w:ascii="方正仿宋_GBK" w:hAnsi="方正仿宋_GBK" w:eastAsia="方正仿宋_GBK" w:cs="方正仿宋_GBK"/>
          <w:color w:val="auto"/>
          <w:sz w:val="32"/>
          <w:szCs w:val="32"/>
        </w:rPr>
        <w:t>填写《重庆市农产品加工业协会团体标准立项申请书》</w:t>
      </w:r>
      <w:r>
        <w:rPr>
          <w:rFonts w:hint="eastAsia" w:ascii="方正仿宋_GBK" w:hAnsi="方正仿宋_GBK" w:eastAsia="方正仿宋_GBK" w:cs="方正仿宋_GBK"/>
          <w:color w:val="auto"/>
          <w:sz w:val="32"/>
          <w:szCs w:val="32"/>
          <w:lang w:eastAsia="zh-CN"/>
        </w:rPr>
        <w:t>，起草拟立项的团体标准（草案）</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并于</w:t>
      </w:r>
      <w:r>
        <w:rPr>
          <w:rFonts w:hint="eastAsia" w:ascii="方正仿宋_GBK" w:hAnsi="方正仿宋_GBK" w:eastAsia="方正仿宋_GBK" w:cs="方正仿宋_GBK"/>
          <w:color w:val="auto"/>
          <w:sz w:val="32"/>
          <w:szCs w:val="32"/>
          <w:lang w:val="en-US" w:eastAsia="zh-CN"/>
        </w:rPr>
        <w:t>2024年8月16日前将电子版一并发至电子邮箱。</w:t>
      </w:r>
      <w:r>
        <w:rPr>
          <w:rFonts w:hint="eastAsia" w:ascii="方正仿宋_GBK" w:hAnsi="方正仿宋_GBK" w:eastAsia="方正仿宋_GBK" w:cs="方正仿宋_GBK"/>
          <w:color w:val="auto"/>
          <w:sz w:val="32"/>
          <w:szCs w:val="32"/>
        </w:rPr>
        <w:t>同时</w:t>
      </w:r>
      <w:r>
        <w:rPr>
          <w:rFonts w:hint="eastAsia" w:ascii="方正仿宋_GBK" w:hAnsi="方正仿宋_GBK" w:eastAsia="方正仿宋_GBK" w:cs="方正仿宋_GBK"/>
          <w:color w:val="auto"/>
          <w:sz w:val="32"/>
          <w:szCs w:val="32"/>
          <w:lang w:eastAsia="zh-CN"/>
        </w:rPr>
        <w:t>，将</w:t>
      </w:r>
      <w:r>
        <w:rPr>
          <w:rFonts w:hint="eastAsia" w:ascii="方正仿宋_GBK" w:hAnsi="方正仿宋_GBK" w:eastAsia="方正仿宋_GBK" w:cs="方正仿宋_GBK"/>
          <w:color w:val="auto"/>
          <w:sz w:val="32"/>
          <w:szCs w:val="32"/>
        </w:rPr>
        <w:t>《重庆市农产品加工业协会团体标准立项申请书》纸质版</w:t>
      </w:r>
      <w:r>
        <w:rPr>
          <w:rFonts w:hint="eastAsia" w:ascii="方正仿宋_GBK" w:hAnsi="方正仿宋_GBK" w:eastAsia="方正仿宋_GBK" w:cs="方正仿宋_GBK"/>
          <w:color w:val="auto"/>
          <w:sz w:val="32"/>
          <w:szCs w:val="32"/>
          <w:lang w:eastAsia="zh-CN"/>
        </w:rPr>
        <w:t>加</w:t>
      </w:r>
      <w:r>
        <w:rPr>
          <w:rFonts w:hint="eastAsia" w:ascii="方正仿宋_GBK" w:hAnsi="方正仿宋_GBK" w:eastAsia="方正仿宋_GBK" w:cs="方正仿宋_GBK"/>
          <w:color w:val="auto"/>
          <w:sz w:val="32"/>
          <w:szCs w:val="32"/>
        </w:rPr>
        <w:t>盖</w:t>
      </w:r>
      <w:r>
        <w:rPr>
          <w:rFonts w:hint="eastAsia" w:ascii="方正仿宋_GBK" w:hAnsi="方正仿宋_GBK" w:eastAsia="方正仿宋_GBK" w:cs="方正仿宋_GBK"/>
          <w:color w:val="auto"/>
          <w:sz w:val="32"/>
          <w:szCs w:val="32"/>
          <w:lang w:eastAsia="zh-CN"/>
        </w:rPr>
        <w:t>公</w:t>
      </w:r>
      <w:r>
        <w:rPr>
          <w:rFonts w:hint="eastAsia" w:ascii="方正仿宋_GBK" w:hAnsi="方正仿宋_GBK" w:eastAsia="方正仿宋_GBK" w:cs="方正仿宋_GBK"/>
          <w:color w:val="auto"/>
          <w:sz w:val="32"/>
          <w:szCs w:val="32"/>
        </w:rPr>
        <w:t>章后一式二份</w:t>
      </w:r>
      <w:r>
        <w:rPr>
          <w:rFonts w:hint="eastAsia" w:ascii="方正仿宋_GBK" w:hAnsi="方正仿宋_GBK" w:eastAsia="方正仿宋_GBK" w:cs="方正仿宋_GBK"/>
          <w:color w:val="auto"/>
          <w:sz w:val="32"/>
          <w:szCs w:val="32"/>
          <w:lang w:eastAsia="zh-CN"/>
        </w:rPr>
        <w:t>邮寄至</w:t>
      </w:r>
      <w:r>
        <w:rPr>
          <w:rFonts w:hint="eastAsia" w:ascii="方正仿宋_GBK" w:hAnsi="方正仿宋_GBK" w:eastAsia="方正仿宋_GBK" w:cs="方正仿宋_GBK"/>
          <w:color w:val="auto"/>
          <w:sz w:val="32"/>
          <w:szCs w:val="32"/>
        </w:rPr>
        <w:t>秘书处</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sz w:val="32"/>
          <w:szCs w:val="32"/>
        </w:rPr>
        <w:t>经专家评审</w:t>
      </w:r>
      <w:r>
        <w:rPr>
          <w:rFonts w:hint="eastAsia" w:ascii="方正仿宋_GBK" w:hAnsi="方正仿宋_GBK" w:eastAsia="方正仿宋_GBK" w:cs="方正仿宋_GBK"/>
          <w:sz w:val="32"/>
          <w:szCs w:val="32"/>
          <w:lang w:eastAsia="zh-CN"/>
        </w:rPr>
        <w:t>通过</w:t>
      </w:r>
      <w:r>
        <w:rPr>
          <w:rFonts w:hint="eastAsia" w:ascii="方正仿宋_GBK" w:hAnsi="方正仿宋_GBK" w:eastAsia="方正仿宋_GBK" w:cs="方正仿宋_GBK"/>
          <w:sz w:val="32"/>
          <w:szCs w:val="32"/>
        </w:rPr>
        <w:t>后</w:t>
      </w:r>
      <w:r>
        <w:rPr>
          <w:rFonts w:hint="eastAsia" w:ascii="方正仿宋_GBK" w:hAnsi="方正仿宋_GBK" w:eastAsia="方正仿宋_GBK" w:cs="方正仿宋_GBK"/>
          <w:sz w:val="32"/>
          <w:szCs w:val="32"/>
          <w:lang w:eastAsia="zh-CN"/>
        </w:rPr>
        <w:t>对其立项</w:t>
      </w:r>
      <w:r>
        <w:rPr>
          <w:rFonts w:hint="eastAsia" w:ascii="方正仿宋_GBK" w:hAnsi="方正仿宋_GBK" w:eastAsia="方正仿宋_GBK" w:cs="方正仿宋_GBK"/>
          <w:sz w:val="32"/>
          <w:szCs w:val="32"/>
        </w:rPr>
        <w:t>。</w:t>
      </w:r>
    </w:p>
    <w:p w14:paraId="5DDB78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公文黑体" w:hAnsi="方正公文黑体" w:eastAsia="方正公文黑体" w:cs="方正公文黑体"/>
          <w:sz w:val="32"/>
          <w:szCs w:val="32"/>
          <w:lang w:eastAsia="zh-CN"/>
        </w:rPr>
      </w:pPr>
      <w:r>
        <w:rPr>
          <w:rFonts w:hint="eastAsia" w:ascii="方正公文黑体" w:hAnsi="方正公文黑体" w:eastAsia="方正公文黑体" w:cs="方正公文黑体"/>
          <w:sz w:val="32"/>
          <w:szCs w:val="32"/>
          <w:lang w:eastAsia="zh-CN"/>
        </w:rPr>
        <w:t>五、联系方式</w:t>
      </w:r>
    </w:p>
    <w:p w14:paraId="0EA026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w:t>
      </w:r>
      <w:r>
        <w:rPr>
          <w:rFonts w:hint="eastAsia" w:ascii="方正仿宋_GBK" w:hAnsi="方正仿宋_GBK" w:eastAsia="方正仿宋_GBK" w:cs="方正仿宋_GBK"/>
          <w:sz w:val="32"/>
          <w:szCs w:val="32"/>
          <w:lang w:eastAsia="zh-CN"/>
        </w:rPr>
        <w:t>方式</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张发旺</w:t>
      </w:r>
      <w:r>
        <w:rPr>
          <w:rFonts w:hint="eastAsia" w:ascii="方正仿宋_GBK" w:hAnsi="方正仿宋_GBK" w:eastAsia="方正仿宋_GBK" w:cs="方正仿宋_GBK"/>
          <w:sz w:val="32"/>
          <w:szCs w:val="32"/>
          <w:lang w:val="en-US" w:eastAsia="zh-CN"/>
        </w:rPr>
        <w:t xml:space="preserve">  67983267，15215130497</w:t>
      </w:r>
    </w:p>
    <w:p w14:paraId="28A8B4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地</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址：重庆市北部新区星光五路土星</w:t>
      </w:r>
      <w:r>
        <w:rPr>
          <w:rFonts w:hint="eastAsia" w:ascii="方正仿宋_GBK" w:hAnsi="方正仿宋_GBK" w:eastAsia="方正仿宋_GBK" w:cs="方正仿宋_GBK"/>
          <w:sz w:val="32"/>
          <w:szCs w:val="32"/>
          <w:lang w:val="en-US" w:eastAsia="zh-CN"/>
        </w:rPr>
        <w:t>C3栋5-5</w:t>
      </w:r>
    </w:p>
    <w:p w14:paraId="0C4192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电子</w:t>
      </w:r>
      <w:r>
        <w:rPr>
          <w:rFonts w:hint="eastAsia" w:ascii="方正仿宋_GBK" w:hAnsi="方正仿宋_GBK" w:eastAsia="方正仿宋_GBK" w:cs="方正仿宋_GBK"/>
          <w:sz w:val="32"/>
          <w:szCs w:val="32"/>
        </w:rPr>
        <w:t>邮箱：</w:t>
      </w:r>
      <w:r>
        <w:rPr>
          <w:rFonts w:hint="eastAsia" w:ascii="方正仿宋_GBK" w:hAnsi="方正仿宋_GBK" w:eastAsia="方正仿宋_GBK" w:cs="方正仿宋_GBK"/>
          <w:color w:val="auto"/>
          <w:sz w:val="32"/>
          <w:szCs w:val="32"/>
          <w:lang w:val="en-US" w:eastAsia="zh-CN"/>
        </w:rPr>
        <w:t>cqncpjg@126.com</w:t>
      </w:r>
    </w:p>
    <w:p w14:paraId="40389B6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14:paraId="68E61063">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附件：重庆市农产品加工业协会团体标准立项申请书</w:t>
      </w:r>
    </w:p>
    <w:p w14:paraId="09563773">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方正仿宋_GBK" w:hAnsi="方正仿宋_GBK" w:eastAsia="方正仿宋_GBK" w:cs="方正仿宋_GBK"/>
          <w:sz w:val="32"/>
          <w:szCs w:val="32"/>
          <w:lang w:val="en-US" w:eastAsia="zh-CN"/>
        </w:rPr>
      </w:pPr>
    </w:p>
    <w:p w14:paraId="3D93466E">
      <w:pPr>
        <w:pStyle w:val="2"/>
        <w:rPr>
          <w:rFonts w:hint="default"/>
          <w:lang w:val="en-US" w:eastAsia="zh-CN"/>
        </w:rPr>
      </w:pPr>
    </w:p>
    <w:p w14:paraId="00893855">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方正仿宋_GBK" w:hAnsi="方正仿宋_GBK" w:eastAsia="方正仿宋_GBK" w:cs="方正仿宋_GBK"/>
          <w:sz w:val="32"/>
          <w:szCs w:val="32"/>
          <w:lang w:val="en-US" w:eastAsia="zh-CN"/>
        </w:rPr>
      </w:pPr>
    </w:p>
    <w:p w14:paraId="48182115">
      <w:pPr>
        <w:pStyle w:val="2"/>
        <w:rPr>
          <w:rFonts w:hint="default"/>
          <w:lang w:val="en-US" w:eastAsia="zh-CN"/>
        </w:rPr>
      </w:pPr>
    </w:p>
    <w:p w14:paraId="6B4E32B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重庆市农产品加工业协会</w:t>
      </w:r>
      <w:r>
        <w:rPr>
          <w:rFonts w:hint="eastAsia" w:ascii="方正仿宋_GBK" w:hAnsi="方正仿宋_GBK" w:eastAsia="方正仿宋_GBK" w:cs="方正仿宋_GBK"/>
          <w:sz w:val="32"/>
          <w:szCs w:val="32"/>
          <w:lang w:val="en-US" w:eastAsia="zh-CN"/>
        </w:rPr>
        <w:t xml:space="preserve">   重庆市农产品加工业技术创新联盟</w:t>
      </w:r>
    </w:p>
    <w:p w14:paraId="5C63C2CD">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2024年8月2日</w:t>
      </w:r>
    </w:p>
    <w:p w14:paraId="3E5593B8">
      <w:pPr>
        <w:rPr>
          <w:rFonts w:hint="eastAsia" w:ascii="方正仿宋_GBK" w:hAnsi="方正仿宋_GBK" w:eastAsia="方正仿宋_GBK" w:cs="方正仿宋_GBK"/>
          <w:sz w:val="32"/>
          <w:szCs w:val="32"/>
          <w:lang w:val="en-US" w:eastAsia="zh-CN"/>
        </w:rPr>
      </w:pPr>
    </w:p>
    <w:p w14:paraId="3A7CD9E0">
      <w:pPr>
        <w:rPr>
          <w:rFonts w:hint="eastAsia" w:ascii="方正仿宋_GBK" w:hAnsi="方正仿宋_GBK" w:eastAsia="方正仿宋_GBK" w:cs="方正仿宋_GBK"/>
          <w:sz w:val="32"/>
          <w:szCs w:val="32"/>
          <w:lang w:val="en-US" w:eastAsia="zh-CN"/>
        </w:rPr>
      </w:pPr>
    </w:p>
    <w:p w14:paraId="5AC19D94">
      <w:pPr>
        <w:rPr>
          <w:rFonts w:hint="eastAsia" w:ascii="方正仿宋_GBK" w:hAnsi="方正仿宋_GBK" w:eastAsia="方正仿宋_GBK" w:cs="方正仿宋_GBK"/>
          <w:sz w:val="32"/>
          <w:szCs w:val="32"/>
          <w:lang w:val="en-US" w:eastAsia="zh-CN"/>
        </w:rPr>
      </w:pPr>
    </w:p>
    <w:p w14:paraId="3B17EBF0">
      <w:pPr>
        <w:rPr>
          <w:rFonts w:hint="eastAsia" w:ascii="方正仿宋_GBK" w:hAnsi="方正仿宋_GBK" w:eastAsia="方正仿宋_GBK" w:cs="方正仿宋_GBK"/>
          <w:sz w:val="32"/>
          <w:szCs w:val="32"/>
          <w:lang w:val="en-US" w:eastAsia="zh-CN"/>
        </w:rPr>
      </w:pPr>
    </w:p>
    <w:p w14:paraId="611CAB69">
      <w:pPr>
        <w:rPr>
          <w:rFonts w:hint="eastAsia" w:ascii="方正仿宋_GBK" w:hAnsi="方正仿宋_GBK" w:eastAsia="方正仿宋_GBK" w:cs="方正仿宋_GBK"/>
          <w:sz w:val="32"/>
          <w:szCs w:val="32"/>
          <w:lang w:val="en-US" w:eastAsia="zh-CN"/>
        </w:rPr>
      </w:pPr>
    </w:p>
    <w:p w14:paraId="49E1D02E">
      <w:pPr>
        <w:rPr>
          <w:rFonts w:hint="eastAsia" w:ascii="方正仿宋_GBK" w:hAnsi="方正仿宋_GBK" w:eastAsia="方正仿宋_GBK" w:cs="方正仿宋_GBK"/>
          <w:sz w:val="32"/>
          <w:szCs w:val="32"/>
          <w:lang w:val="en-US" w:eastAsia="zh-CN"/>
        </w:rPr>
      </w:pPr>
    </w:p>
    <w:p w14:paraId="76A3CDE1">
      <w:pPr>
        <w:rPr>
          <w:rFonts w:hint="eastAsia" w:ascii="方正仿宋_GBK" w:hAnsi="方正仿宋_GBK" w:eastAsia="方正仿宋_GBK" w:cs="方正仿宋_GBK"/>
          <w:sz w:val="32"/>
          <w:szCs w:val="32"/>
          <w:lang w:val="en-US" w:eastAsia="zh-CN"/>
        </w:rPr>
      </w:pPr>
    </w:p>
    <w:p w14:paraId="2ED71578">
      <w:pPr>
        <w:rPr>
          <w:rFonts w:hint="eastAsia" w:ascii="方正仿宋_GBK" w:hAnsi="方正仿宋_GBK" w:eastAsia="方正仿宋_GBK" w:cs="方正仿宋_GBK"/>
          <w:sz w:val="32"/>
          <w:szCs w:val="32"/>
          <w:lang w:val="en-US" w:eastAsia="zh-CN"/>
        </w:rPr>
      </w:pPr>
    </w:p>
    <w:p w14:paraId="5A185D89">
      <w:pPr>
        <w:rPr>
          <w:rFonts w:hint="eastAsia" w:ascii="方正仿宋_GBK" w:hAnsi="方正仿宋_GBK" w:eastAsia="方正仿宋_GBK" w:cs="方正仿宋_GBK"/>
          <w:sz w:val="32"/>
          <w:szCs w:val="32"/>
          <w:lang w:val="en-US" w:eastAsia="zh-CN"/>
        </w:rPr>
      </w:pPr>
    </w:p>
    <w:p w14:paraId="65838405">
      <w:pPr>
        <w:rPr>
          <w:rFonts w:hint="eastAsia" w:ascii="方正仿宋_GBK" w:hAnsi="方正仿宋_GBK" w:eastAsia="方正仿宋_GBK" w:cs="方正仿宋_GBK"/>
          <w:sz w:val="32"/>
          <w:szCs w:val="32"/>
          <w:lang w:val="en-US" w:eastAsia="zh-CN"/>
        </w:rPr>
      </w:pPr>
    </w:p>
    <w:p w14:paraId="5192DBB1">
      <w:pPr>
        <w:rPr>
          <w:rFonts w:hint="eastAsia" w:ascii="方正仿宋_GBK" w:hAnsi="方正仿宋_GBK" w:eastAsia="方正仿宋_GBK" w:cs="方正仿宋_GBK"/>
          <w:sz w:val="32"/>
          <w:szCs w:val="32"/>
          <w:lang w:val="en-US" w:eastAsia="zh-CN"/>
        </w:rPr>
      </w:pPr>
    </w:p>
    <w:p w14:paraId="6DD91C1D">
      <w:pPr>
        <w:rPr>
          <w:rFonts w:hint="eastAsia" w:ascii="方正公文黑体" w:hAnsi="方正公文黑体" w:eastAsia="方正公文黑体" w:cs="方正公文黑体"/>
          <w:b w:val="0"/>
          <w:bCs/>
          <w:sz w:val="28"/>
          <w:szCs w:val="28"/>
          <w:lang w:eastAsia="zh-CN"/>
        </w:rPr>
      </w:pPr>
      <w:r>
        <w:rPr>
          <w:rFonts w:hint="eastAsia" w:ascii="方正公文黑体" w:hAnsi="方正公文黑体" w:eastAsia="方正公文黑体" w:cs="方正公文黑体"/>
          <w:b w:val="0"/>
          <w:bCs/>
          <w:sz w:val="28"/>
          <w:szCs w:val="28"/>
          <w:lang w:eastAsia="zh-CN"/>
        </w:rPr>
        <w:t>附件</w:t>
      </w:r>
    </w:p>
    <w:p w14:paraId="2308B3E3">
      <w:pPr>
        <w:spacing w:after="0" w:afterLines="50" w:line="560" w:lineRule="exact"/>
        <w:jc w:val="center"/>
        <w:rPr>
          <w:rFonts w:hint="default" w:ascii="方正小标宋_GBK" w:hAnsi="Calibri" w:eastAsia="方正小标宋_GBK" w:cs="Times New Roman"/>
          <w:sz w:val="44"/>
          <w:szCs w:val="44"/>
          <w:lang w:val="en-US" w:eastAsia="zh-CN"/>
        </w:rPr>
      </w:pPr>
      <w:bookmarkStart w:id="0" w:name="_GoBack"/>
      <w:r>
        <w:rPr>
          <w:rFonts w:hint="eastAsia" w:ascii="方正小标宋_GBK" w:hAnsi="Calibri" w:eastAsia="方正小标宋_GBK" w:cs="Times New Roman"/>
          <w:sz w:val="44"/>
          <w:szCs w:val="44"/>
          <w:lang w:val="en-US" w:eastAsia="zh-CN"/>
        </w:rPr>
        <w:t>重庆市农产品加工业协会团体标准立项</w:t>
      </w:r>
    </w:p>
    <w:p w14:paraId="6ACF28B2">
      <w:pPr>
        <w:spacing w:after="0" w:afterLines="50" w:line="560" w:lineRule="exact"/>
        <w:jc w:val="center"/>
        <w:rPr>
          <w:rFonts w:hint="eastAsia" w:ascii="方正小标宋_GBK" w:hAnsi="Calibri" w:eastAsia="方正小标宋_GBK" w:cs="Times New Roman"/>
          <w:sz w:val="44"/>
          <w:szCs w:val="44"/>
          <w:lang w:val="en-US" w:eastAsia="zh-CN"/>
        </w:rPr>
      </w:pPr>
      <w:r>
        <w:rPr>
          <w:rFonts w:hint="eastAsia" w:ascii="方正小标宋_GBK" w:hAnsi="Calibri" w:eastAsia="方正小标宋_GBK" w:cs="Times New Roman"/>
          <w:sz w:val="44"/>
          <w:szCs w:val="44"/>
          <w:lang w:val="en-US" w:eastAsia="zh-CN"/>
        </w:rPr>
        <w:t>申请书</w:t>
      </w:r>
    </w:p>
    <w:bookmarkEnd w:id="0"/>
    <w:tbl>
      <w:tblPr>
        <w:tblStyle w:val="5"/>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366"/>
        <w:gridCol w:w="1307"/>
        <w:gridCol w:w="1549"/>
        <w:gridCol w:w="641"/>
        <w:gridCol w:w="787"/>
        <w:gridCol w:w="1439"/>
      </w:tblGrid>
      <w:tr w14:paraId="4D114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130" w:type="dxa"/>
            <w:noWrap w:val="0"/>
            <w:vAlign w:val="center"/>
          </w:tcPr>
          <w:p w14:paraId="497D9978">
            <w:pPr>
              <w:jc w:val="left"/>
              <w:rPr>
                <w:lang w:val="en-US" w:eastAsia="zh-CN"/>
              </w:rPr>
            </w:pPr>
            <w:r>
              <w:rPr>
                <w:rFonts w:hint="eastAsia"/>
                <w:lang w:val="en-US" w:eastAsia="zh-CN"/>
              </w:rPr>
              <w:t>申请项目中文名称</w:t>
            </w:r>
          </w:p>
        </w:tc>
        <w:tc>
          <w:tcPr>
            <w:tcW w:w="7089" w:type="dxa"/>
            <w:gridSpan w:val="6"/>
            <w:noWrap w:val="0"/>
            <w:vAlign w:val="center"/>
          </w:tcPr>
          <w:p w14:paraId="075929B8">
            <w:pPr>
              <w:rPr>
                <w:rFonts w:hint="eastAsia"/>
                <w:lang w:val="en-US" w:eastAsia="zh-CN"/>
              </w:rPr>
            </w:pPr>
          </w:p>
        </w:tc>
      </w:tr>
      <w:tr w14:paraId="1690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130" w:type="dxa"/>
            <w:noWrap w:val="0"/>
            <w:vAlign w:val="center"/>
          </w:tcPr>
          <w:p w14:paraId="04C2995F">
            <w:pPr>
              <w:jc w:val="left"/>
              <w:rPr>
                <w:lang w:val="en-US" w:eastAsia="zh-CN"/>
              </w:rPr>
            </w:pPr>
            <w:r>
              <w:rPr>
                <w:rFonts w:hint="eastAsia"/>
                <w:lang w:val="en-US" w:eastAsia="zh-CN"/>
              </w:rPr>
              <w:t>申请项目英文名称</w:t>
            </w:r>
          </w:p>
        </w:tc>
        <w:tc>
          <w:tcPr>
            <w:tcW w:w="7089" w:type="dxa"/>
            <w:gridSpan w:val="6"/>
            <w:noWrap w:val="0"/>
            <w:vAlign w:val="center"/>
          </w:tcPr>
          <w:p w14:paraId="185F0CCC">
            <w:pPr>
              <w:rPr>
                <w:rFonts w:hint="eastAsia"/>
                <w:lang w:val="en-US" w:eastAsia="zh-CN"/>
              </w:rPr>
            </w:pPr>
          </w:p>
        </w:tc>
      </w:tr>
      <w:tr w14:paraId="68B5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130" w:type="dxa"/>
            <w:noWrap w:val="0"/>
            <w:vAlign w:val="center"/>
          </w:tcPr>
          <w:p w14:paraId="474E8204">
            <w:pPr>
              <w:jc w:val="left"/>
              <w:rPr>
                <w:lang w:val="en-US" w:eastAsia="zh-CN"/>
              </w:rPr>
            </w:pPr>
            <w:r>
              <w:rPr>
                <w:rFonts w:hint="eastAsia"/>
                <w:lang w:val="en-US" w:eastAsia="zh-CN"/>
              </w:rPr>
              <w:t>制定/修订</w:t>
            </w:r>
          </w:p>
        </w:tc>
        <w:tc>
          <w:tcPr>
            <w:tcW w:w="2673" w:type="dxa"/>
            <w:gridSpan w:val="2"/>
            <w:noWrap w:val="0"/>
            <w:vAlign w:val="center"/>
          </w:tcPr>
          <w:p w14:paraId="6F82D75F">
            <w:pPr>
              <w:rPr>
                <w:lang w:val="en-US" w:eastAsia="zh-CN"/>
              </w:rPr>
            </w:pPr>
            <w:r>
              <mc:AlternateContent>
                <mc:Choice Requires="wps">
                  <w:drawing>
                    <wp:inline distT="0" distB="0" distL="114300" distR="114300">
                      <wp:extent cx="99060" cy="106680"/>
                      <wp:effectExtent l="7620" t="8255" r="26670" b="18415"/>
                      <wp:docPr id="16" name="矩形 16"/>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6ePJ9MAAAADAQAADwAAAAAAAAABACAAAAAiAAAAZHJzL2Rvd25yZXYueG1sUEsBAhQA&#10;FAAAAAgAh07iQA5gziL3AQAA9gMAAA4AAAAAAAAAAQAgAAAAIgEAAGRycy9lMm9Eb2MueG1sUEsF&#10;BgAAAAAGAAYAWQEAAIsFAAAAAA==&#10;">
                      <v:fill on="f" focussize="0,0"/>
                      <v:stroke weight="1.25pt" color="#000000" joinstyle="miter"/>
                      <v:imagedata o:title=""/>
                      <o:lock v:ext="edit" aspectratio="f"/>
                      <w10:wrap type="none"/>
                      <w10:anchorlock/>
                    </v:rect>
                  </w:pict>
                </mc:Fallback>
              </mc:AlternateContent>
            </w:r>
            <w:r>
              <w:rPr>
                <w:rFonts w:hint="eastAsia"/>
                <w:lang w:val="en-US" w:eastAsia="zh-CN"/>
              </w:rPr>
              <w:t xml:space="preserve">制定   </w:t>
            </w:r>
            <w:r>
              <mc:AlternateContent>
                <mc:Choice Requires="wps">
                  <w:drawing>
                    <wp:inline distT="0" distB="0" distL="114300" distR="114300">
                      <wp:extent cx="99060" cy="106680"/>
                      <wp:effectExtent l="7620" t="8255" r="26670" b="18415"/>
                      <wp:docPr id="18" name="矩形 18"/>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6ePJ9MAAAADAQAADwAAAAAAAAABACAAAAAiAAAAZHJzL2Rvd25yZXYueG1sUEsBAhQA&#10;FAAAAAgAh07iQP/UqeP3AQAA9gMAAA4AAAAAAAAAAQAgAAAAIgEAAGRycy9lMm9Eb2MueG1sUEsF&#10;BgAAAAAGAAYAWQEAAIsFAAAAAA==&#10;">
                      <v:fill on="f" focussize="0,0"/>
                      <v:stroke weight="1.25pt" color="#000000" joinstyle="miter"/>
                      <v:imagedata o:title=""/>
                      <o:lock v:ext="edit" aspectratio="f"/>
                      <w10:wrap type="none"/>
                      <w10:anchorlock/>
                    </v:rect>
                  </w:pict>
                </mc:Fallback>
              </mc:AlternateContent>
            </w:r>
            <w:r>
              <w:rPr>
                <w:rFonts w:hint="eastAsia"/>
                <w:lang w:val="en-US" w:eastAsia="zh-CN"/>
              </w:rPr>
              <w:t>修订</w:t>
            </w:r>
          </w:p>
        </w:tc>
        <w:tc>
          <w:tcPr>
            <w:tcW w:w="2190" w:type="dxa"/>
            <w:gridSpan w:val="2"/>
            <w:noWrap w:val="0"/>
            <w:vAlign w:val="center"/>
          </w:tcPr>
          <w:p w14:paraId="37567A80">
            <w:pPr>
              <w:rPr>
                <w:lang w:val="en-US" w:eastAsia="zh-CN"/>
              </w:rPr>
            </w:pPr>
            <w:r>
              <w:rPr>
                <w:rFonts w:hint="eastAsia"/>
                <w:lang w:val="en-US" w:eastAsia="zh-CN"/>
              </w:rPr>
              <w:t>被修订标准号</w:t>
            </w:r>
          </w:p>
        </w:tc>
        <w:tc>
          <w:tcPr>
            <w:tcW w:w="2226" w:type="dxa"/>
            <w:gridSpan w:val="2"/>
            <w:noWrap w:val="0"/>
            <w:vAlign w:val="center"/>
          </w:tcPr>
          <w:p w14:paraId="6AF26D09">
            <w:pPr>
              <w:rPr>
                <w:lang w:val="en-US" w:eastAsia="zh-CN"/>
              </w:rPr>
            </w:pPr>
          </w:p>
        </w:tc>
      </w:tr>
      <w:tr w14:paraId="35F6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30" w:type="dxa"/>
            <w:noWrap w:val="0"/>
            <w:vAlign w:val="center"/>
          </w:tcPr>
          <w:p w14:paraId="4A4448DA">
            <w:pPr>
              <w:jc w:val="left"/>
              <w:rPr>
                <w:rFonts w:hint="eastAsia"/>
                <w:lang w:val="en-US" w:eastAsia="zh-CN"/>
              </w:rPr>
            </w:pPr>
            <w:r>
              <w:rPr>
                <w:rFonts w:hint="eastAsia"/>
                <w:lang w:val="en-US" w:eastAsia="zh-CN"/>
              </w:rPr>
              <w:t>采用国际标准</w:t>
            </w:r>
          </w:p>
        </w:tc>
        <w:tc>
          <w:tcPr>
            <w:tcW w:w="2673" w:type="dxa"/>
            <w:gridSpan w:val="2"/>
            <w:noWrap w:val="0"/>
            <w:vAlign w:val="center"/>
          </w:tcPr>
          <w:p w14:paraId="691F2733">
            <w:pPr>
              <w:rPr>
                <w:rFonts w:hint="eastAsia"/>
                <w:lang w:val="en-US" w:eastAsia="zh-CN"/>
              </w:rPr>
            </w:pPr>
            <w:r>
              <w:rPr>
                <w:rFonts w:hint="eastAsia"/>
                <w:lang w:val="en-US" w:eastAsia="zh-CN"/>
              </w:rPr>
              <w:t>□无</w:t>
            </w:r>
            <w:r>
              <w:rPr>
                <w:rFonts w:hint="eastAsia"/>
                <w:lang w:val="en-US" w:eastAsia="zh-CN"/>
              </w:rPr>
              <w:sym w:font="Wingdings 2" w:char="00A3"/>
            </w:r>
            <w:r>
              <w:rPr>
                <w:rFonts w:hint="eastAsia"/>
                <w:lang w:val="en-US" w:eastAsia="zh-CN"/>
              </w:rPr>
              <w:t>ISO□IEC□ITU</w:t>
            </w:r>
          </w:p>
          <w:p w14:paraId="4221AFDB">
            <w:pPr>
              <w:rPr>
                <w:rFonts w:hint="eastAsia"/>
                <w:lang w:val="en-US" w:eastAsia="zh-CN"/>
              </w:rPr>
            </w:pPr>
            <w:r>
              <w:rPr>
                <w:rFonts w:hint="eastAsia"/>
                <w:lang w:val="en-US" w:eastAsia="zh-CN"/>
              </w:rPr>
              <w:t>□ISO/IEC□ISO确认的标准</w:t>
            </w:r>
          </w:p>
        </w:tc>
        <w:tc>
          <w:tcPr>
            <w:tcW w:w="2190" w:type="dxa"/>
            <w:gridSpan w:val="2"/>
            <w:noWrap w:val="0"/>
            <w:vAlign w:val="center"/>
          </w:tcPr>
          <w:p w14:paraId="6FD043AC">
            <w:pPr>
              <w:rPr>
                <w:rFonts w:hint="eastAsia"/>
                <w:lang w:val="en-US" w:eastAsia="zh-CN"/>
              </w:rPr>
            </w:pPr>
            <w:r>
              <w:rPr>
                <w:rFonts w:hint="eastAsia"/>
                <w:lang w:val="en-US" w:eastAsia="zh-CN"/>
              </w:rPr>
              <w:t>采标程度</w:t>
            </w:r>
          </w:p>
        </w:tc>
        <w:tc>
          <w:tcPr>
            <w:tcW w:w="2226" w:type="dxa"/>
            <w:gridSpan w:val="2"/>
            <w:noWrap w:val="0"/>
            <w:vAlign w:val="center"/>
          </w:tcPr>
          <w:p w14:paraId="7ECC8122">
            <w:pPr>
              <w:rPr>
                <w:rFonts w:hint="eastAsia"/>
                <w:lang w:val="en-US" w:eastAsia="zh-CN"/>
              </w:rPr>
            </w:pPr>
            <w:r>
              <w:rPr>
                <w:rFonts w:hint="eastAsia"/>
                <w:lang w:val="en-US" w:eastAsia="zh-CN"/>
              </w:rPr>
              <w:t>□等同</w:t>
            </w:r>
            <w:r>
              <w:rPr>
                <w:rFonts w:hint="eastAsia"/>
                <w:lang w:val="en-US" w:eastAsia="zh-CN"/>
              </w:rPr>
              <w:sym w:font="Wingdings 2" w:char="00A3"/>
            </w:r>
            <w:r>
              <w:rPr>
                <w:rFonts w:hint="eastAsia"/>
                <w:lang w:val="en-US" w:eastAsia="zh-CN"/>
              </w:rPr>
              <w:t>修改□非等效</w:t>
            </w:r>
          </w:p>
        </w:tc>
      </w:tr>
      <w:tr w14:paraId="680C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130" w:type="dxa"/>
            <w:noWrap w:val="0"/>
            <w:vAlign w:val="center"/>
          </w:tcPr>
          <w:p w14:paraId="263A842B">
            <w:pPr>
              <w:jc w:val="left"/>
              <w:rPr>
                <w:rFonts w:hint="eastAsia"/>
                <w:lang w:val="en-US" w:eastAsia="zh-CN"/>
              </w:rPr>
            </w:pPr>
            <w:r>
              <w:rPr>
                <w:rFonts w:hint="eastAsia"/>
                <w:lang w:val="en-US" w:eastAsia="zh-CN"/>
              </w:rPr>
              <w:t>采标号</w:t>
            </w:r>
          </w:p>
        </w:tc>
        <w:tc>
          <w:tcPr>
            <w:tcW w:w="2673" w:type="dxa"/>
            <w:gridSpan w:val="2"/>
            <w:noWrap w:val="0"/>
            <w:vAlign w:val="center"/>
          </w:tcPr>
          <w:p w14:paraId="07F26089">
            <w:pPr>
              <w:rPr>
                <w:rFonts w:hint="eastAsia"/>
                <w:lang w:val="en-US" w:eastAsia="zh-CN"/>
              </w:rPr>
            </w:pPr>
            <w:r>
              <w:rPr>
                <w:rFonts w:hint="eastAsia"/>
                <w:lang w:val="en-US" w:eastAsia="zh-CN"/>
              </w:rPr>
              <w:t>--</w:t>
            </w:r>
          </w:p>
        </w:tc>
        <w:tc>
          <w:tcPr>
            <w:tcW w:w="2190" w:type="dxa"/>
            <w:gridSpan w:val="2"/>
            <w:noWrap w:val="0"/>
            <w:vAlign w:val="center"/>
          </w:tcPr>
          <w:p w14:paraId="63E6B29D">
            <w:pPr>
              <w:rPr>
                <w:rFonts w:hint="eastAsia"/>
                <w:lang w:val="en-US" w:eastAsia="zh-CN"/>
              </w:rPr>
            </w:pPr>
            <w:r>
              <w:rPr>
                <w:rFonts w:hint="eastAsia"/>
                <w:lang w:val="en-US" w:eastAsia="zh-CN"/>
              </w:rPr>
              <w:t>采标名称</w:t>
            </w:r>
          </w:p>
        </w:tc>
        <w:tc>
          <w:tcPr>
            <w:tcW w:w="2226" w:type="dxa"/>
            <w:gridSpan w:val="2"/>
            <w:noWrap w:val="0"/>
            <w:vAlign w:val="center"/>
          </w:tcPr>
          <w:p w14:paraId="4BCB66A5">
            <w:pPr>
              <w:rPr>
                <w:rFonts w:hint="eastAsia"/>
                <w:lang w:val="en-US" w:eastAsia="zh-CN"/>
              </w:rPr>
            </w:pPr>
            <w:r>
              <w:rPr>
                <w:rFonts w:hint="eastAsia"/>
                <w:lang w:val="en-US" w:eastAsia="zh-CN"/>
              </w:rPr>
              <w:t>--</w:t>
            </w:r>
          </w:p>
        </w:tc>
      </w:tr>
      <w:tr w14:paraId="67C4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30" w:type="dxa"/>
            <w:noWrap w:val="0"/>
            <w:vAlign w:val="center"/>
          </w:tcPr>
          <w:p w14:paraId="26C8B667">
            <w:pPr>
              <w:jc w:val="left"/>
              <w:rPr>
                <w:rFonts w:hint="eastAsia"/>
                <w:lang w:val="en-US" w:eastAsia="zh-CN"/>
              </w:rPr>
            </w:pPr>
            <w:r>
              <w:rPr>
                <w:rFonts w:hint="eastAsia"/>
                <w:lang w:val="en-US" w:eastAsia="zh-CN"/>
              </w:rPr>
              <w:t>是否有科研项目支撑</w:t>
            </w:r>
          </w:p>
        </w:tc>
        <w:tc>
          <w:tcPr>
            <w:tcW w:w="2673" w:type="dxa"/>
            <w:gridSpan w:val="2"/>
            <w:noWrap w:val="0"/>
            <w:vAlign w:val="center"/>
          </w:tcPr>
          <w:p w14:paraId="0F279899">
            <w:pPr>
              <w:rPr>
                <w:rFonts w:hint="eastAsia"/>
                <w:lang w:val="en-US" w:eastAsia="zh-CN"/>
              </w:rPr>
            </w:pPr>
            <w:r>
              <mc:AlternateContent>
                <mc:Choice Requires="wps">
                  <w:drawing>
                    <wp:inline distT="0" distB="0" distL="114300" distR="114300">
                      <wp:extent cx="99060" cy="106680"/>
                      <wp:effectExtent l="7620" t="8255" r="26670" b="18415"/>
                      <wp:docPr id="9" name="矩形 9"/>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njyfTAAAAAwEAAA8AAAAAAAAAAQAgAAAAIgAAAGRycy9kb3ducmV2LnhtbFBLAQIUABQA&#10;AAAIAIdO4kDiuaLH9QEAAPQDAAAOAAAAAAAAAAEAIAAAACIBAABkcnMvZTJvRG9jLnhtbFBLBQYA&#10;AAAABgAGAFkBAACJBQAAAAA=&#10;">
                      <v:fill on="f" focussize="0,0"/>
                      <v:stroke weight="1.25pt" color="#000000" joinstyle="miter"/>
                      <v:imagedata o:title=""/>
                      <o:lock v:ext="edit" aspectratio="f"/>
                      <w10:wrap type="none"/>
                      <w10:anchorlock/>
                    </v:rect>
                  </w:pict>
                </mc:Fallback>
              </mc:AlternateContent>
            </w:r>
            <w:r>
              <w:rPr>
                <w:rFonts w:hint="eastAsia"/>
                <w:lang w:val="en-US" w:eastAsia="zh-CN"/>
              </w:rPr>
              <w:t xml:space="preserve">是  </w:t>
            </w:r>
            <w:r>
              <mc:AlternateContent>
                <mc:Choice Requires="wps">
                  <w:drawing>
                    <wp:inline distT="0" distB="0" distL="114300" distR="114300">
                      <wp:extent cx="99060" cy="106680"/>
                      <wp:effectExtent l="7620" t="8255" r="26670" b="18415"/>
                      <wp:docPr id="3" name="矩形 3"/>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48n0wAAAAMBAAAPAAAAAAAAAAEAIAAAACIAAABkcnMvZG93bnJldi54bWxQSwECFAAU&#10;AAAACACHTuJAEhEa0vYBAAD0AwAADgAAAAAAAAABACAAAAAiAQAAZHJzL2Uyb0RvYy54bWxQSwUG&#10;AAAAAAYABgBZAQAAigUAAAAA&#10;">
                      <v:fill on="f" focussize="0,0"/>
                      <v:stroke weight="1.25pt" color="#000000" joinstyle="miter"/>
                      <v:imagedata o:title=""/>
                      <o:lock v:ext="edit" aspectratio="f"/>
                      <w10:wrap type="none"/>
                      <w10:anchorlock/>
                    </v:rect>
                  </w:pict>
                </mc:Fallback>
              </mc:AlternateContent>
            </w:r>
            <w:r>
              <w:rPr>
                <w:rFonts w:hint="eastAsia"/>
                <w:lang w:val="en-US" w:eastAsia="zh-CN"/>
              </w:rPr>
              <w:t>否</w:t>
            </w:r>
          </w:p>
        </w:tc>
        <w:tc>
          <w:tcPr>
            <w:tcW w:w="2190" w:type="dxa"/>
            <w:gridSpan w:val="2"/>
            <w:noWrap w:val="0"/>
            <w:vAlign w:val="center"/>
          </w:tcPr>
          <w:p w14:paraId="32A326FC">
            <w:pPr>
              <w:rPr>
                <w:rFonts w:hint="eastAsia"/>
                <w:lang w:val="en-US" w:eastAsia="zh-CN"/>
              </w:rPr>
            </w:pPr>
            <w:r>
              <w:rPr>
                <w:rFonts w:hint="eastAsia"/>
                <w:lang w:val="en-US" w:eastAsia="zh-CN"/>
              </w:rPr>
              <w:t>科研项目编号及名称</w:t>
            </w:r>
          </w:p>
        </w:tc>
        <w:tc>
          <w:tcPr>
            <w:tcW w:w="2226" w:type="dxa"/>
            <w:gridSpan w:val="2"/>
            <w:noWrap w:val="0"/>
            <w:vAlign w:val="center"/>
          </w:tcPr>
          <w:p w14:paraId="3E5329AD">
            <w:pPr>
              <w:rPr>
                <w:rFonts w:hint="eastAsia"/>
                <w:lang w:val="en-US" w:eastAsia="zh-CN"/>
              </w:rPr>
            </w:pPr>
          </w:p>
        </w:tc>
      </w:tr>
      <w:tr w14:paraId="6DA3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130" w:type="dxa"/>
            <w:noWrap w:val="0"/>
            <w:vAlign w:val="center"/>
          </w:tcPr>
          <w:p w14:paraId="314724E8">
            <w:pPr>
              <w:jc w:val="left"/>
              <w:rPr>
                <w:rFonts w:hint="eastAsia"/>
                <w:lang w:val="en-US" w:eastAsia="zh-CN"/>
              </w:rPr>
            </w:pPr>
            <w:r>
              <w:rPr>
                <w:rFonts w:hint="eastAsia"/>
                <w:lang w:val="en-US" w:eastAsia="zh-CN"/>
              </w:rPr>
              <w:t>是否涉及专利</w:t>
            </w:r>
          </w:p>
        </w:tc>
        <w:tc>
          <w:tcPr>
            <w:tcW w:w="2673" w:type="dxa"/>
            <w:gridSpan w:val="2"/>
            <w:noWrap w:val="0"/>
            <w:vAlign w:val="center"/>
          </w:tcPr>
          <w:p w14:paraId="36DE037D">
            <w:pPr>
              <w:rPr>
                <w:rFonts w:hint="eastAsia"/>
                <w:lang w:val="en-US" w:eastAsia="zh-CN"/>
              </w:rPr>
            </w:pPr>
            <w:r>
              <mc:AlternateContent>
                <mc:Choice Requires="wps">
                  <w:drawing>
                    <wp:inline distT="0" distB="0" distL="114300" distR="114300">
                      <wp:extent cx="99060" cy="106680"/>
                      <wp:effectExtent l="7620" t="8255" r="26670" b="18415"/>
                      <wp:docPr id="15" name="矩形 15"/>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48n0wAAAAMBAAAPAAAAAAAAAAEAIAAAACIAAABkcnMvZG93bnJldi54bWxQSwECFAAU&#10;AAAACACHTuJA7ZlsO/YBAAD2AwAADgAAAAAAAAABACAAAAAiAQAAZHJzL2Uyb0RvYy54bWxQSwUG&#10;AAAAAAYABgBZAQAAigUAAAAA&#10;">
                      <v:fill on="f" focussize="0,0"/>
                      <v:stroke weight="1.25pt" color="#000000" joinstyle="miter"/>
                      <v:imagedata o:title=""/>
                      <o:lock v:ext="edit" aspectratio="f"/>
                      <w10:wrap type="none"/>
                      <w10:anchorlock/>
                    </v:rect>
                  </w:pict>
                </mc:Fallback>
              </mc:AlternateContent>
            </w:r>
            <w:r>
              <w:rPr>
                <w:rFonts w:hint="eastAsia"/>
                <w:lang w:val="en-US" w:eastAsia="zh-CN"/>
              </w:rPr>
              <w:t xml:space="preserve">是  </w:t>
            </w:r>
            <w:r>
              <mc:AlternateContent>
                <mc:Choice Requires="wps">
                  <w:drawing>
                    <wp:inline distT="0" distB="0" distL="114300" distR="114300">
                      <wp:extent cx="99060" cy="106680"/>
                      <wp:effectExtent l="7620" t="8255" r="26670" b="18415"/>
                      <wp:docPr id="7" name="矩形 7"/>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48n0wAAAAMBAAAPAAAAAAAAAAEAIAAAACIAAABkcnMvZG93bnJldi54bWxQSwECFAAU&#10;AAAACACHTuJAcgH/2vYBAAD0AwAADgAAAAAAAAABACAAAAAiAQAAZHJzL2Uyb0RvYy54bWxQSwUG&#10;AAAAAAYABgBZAQAAigUAAAAA&#10;">
                      <v:fill on="f" focussize="0,0"/>
                      <v:stroke weight="1.25pt" color="#000000" joinstyle="miter"/>
                      <v:imagedata o:title=""/>
                      <o:lock v:ext="edit" aspectratio="f"/>
                      <w10:wrap type="none"/>
                      <w10:anchorlock/>
                    </v:rect>
                  </w:pict>
                </mc:Fallback>
              </mc:AlternateContent>
            </w:r>
            <w:r>
              <w:rPr>
                <w:rFonts w:hint="eastAsia"/>
                <w:lang w:val="en-US" w:eastAsia="zh-CN"/>
              </w:rPr>
              <w:t>否</w:t>
            </w:r>
          </w:p>
        </w:tc>
        <w:tc>
          <w:tcPr>
            <w:tcW w:w="2190" w:type="dxa"/>
            <w:gridSpan w:val="2"/>
            <w:noWrap w:val="0"/>
            <w:vAlign w:val="center"/>
          </w:tcPr>
          <w:p w14:paraId="1B0F19AF">
            <w:pPr>
              <w:rPr>
                <w:rFonts w:hint="eastAsia"/>
                <w:lang w:val="en-US" w:eastAsia="zh-CN"/>
              </w:rPr>
            </w:pPr>
            <w:r>
              <w:rPr>
                <w:rFonts w:hint="eastAsia"/>
                <w:lang w:val="en-US" w:eastAsia="zh-CN"/>
              </w:rPr>
              <w:t>专利号及名称</w:t>
            </w:r>
          </w:p>
        </w:tc>
        <w:tc>
          <w:tcPr>
            <w:tcW w:w="2226" w:type="dxa"/>
            <w:gridSpan w:val="2"/>
            <w:noWrap w:val="0"/>
            <w:vAlign w:val="center"/>
          </w:tcPr>
          <w:p w14:paraId="63782BF7">
            <w:pPr>
              <w:rPr>
                <w:rFonts w:hint="eastAsia"/>
                <w:lang w:val="en-US" w:eastAsia="zh-CN"/>
              </w:rPr>
            </w:pPr>
          </w:p>
        </w:tc>
      </w:tr>
      <w:tr w14:paraId="2486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130" w:type="dxa"/>
            <w:noWrap w:val="0"/>
            <w:vAlign w:val="center"/>
          </w:tcPr>
          <w:p w14:paraId="1517D176">
            <w:pPr>
              <w:jc w:val="left"/>
              <w:rPr>
                <w:lang w:val="en-US" w:eastAsia="zh-CN"/>
              </w:rPr>
            </w:pPr>
            <w:r>
              <w:rPr>
                <w:rFonts w:hint="eastAsia"/>
                <w:lang w:val="en-US" w:eastAsia="zh-CN"/>
              </w:rPr>
              <w:t>标准类别</w:t>
            </w:r>
          </w:p>
        </w:tc>
        <w:tc>
          <w:tcPr>
            <w:tcW w:w="7089" w:type="dxa"/>
            <w:gridSpan w:val="6"/>
            <w:noWrap w:val="0"/>
            <w:vAlign w:val="center"/>
          </w:tcPr>
          <w:p w14:paraId="42E5E373">
            <w:pPr>
              <w:rPr>
                <w:lang w:val="en-US" w:eastAsia="zh-CN"/>
              </w:rPr>
            </w:pPr>
            <w:r>
              <mc:AlternateContent>
                <mc:Choice Requires="wps">
                  <w:drawing>
                    <wp:inline distT="0" distB="0" distL="114300" distR="114300">
                      <wp:extent cx="99060" cy="106680"/>
                      <wp:effectExtent l="7620" t="8255" r="26670" b="18415"/>
                      <wp:docPr id="6" name="矩形 6"/>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njyfTAAAAAwEAAA8AAAAAAAAAAQAgAAAAIgAAAGRycy9kb3ducmV2LnhtbFBLAQIUABQA&#10;AAAIAIdO4kBqRcbY9QEAAPQDAAAOAAAAAAAAAAEAIAAAACIBAABkcnMvZTJvRG9jLnhtbFBLBQYA&#10;AAAABgAGAFkBAACJBQAAAAA=&#10;">
                      <v:fill on="f" focussize="0,0"/>
                      <v:stroke weight="1.25pt" color="#000000" joinstyle="miter"/>
                      <v:imagedata o:title=""/>
                      <o:lock v:ext="edit" aspectratio="f"/>
                      <w10:wrap type="none"/>
                      <w10:anchorlock/>
                    </v:rect>
                  </w:pict>
                </mc:Fallback>
              </mc:AlternateContent>
            </w:r>
            <w:r>
              <w:rPr>
                <w:rFonts w:hint="eastAsia"/>
                <w:lang w:val="en-US" w:eastAsia="zh-CN"/>
              </w:rPr>
              <w:t xml:space="preserve">安全 </w:t>
            </w:r>
            <w:r>
              <mc:AlternateContent>
                <mc:Choice Requires="wps">
                  <w:drawing>
                    <wp:inline distT="0" distB="0" distL="114300" distR="114300">
                      <wp:extent cx="99060" cy="106680"/>
                      <wp:effectExtent l="7620" t="8255" r="26670" b="18415"/>
                      <wp:docPr id="10" name="矩形 10"/>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48n0wAAAAMBAAAPAAAAAAAAAAEAIAAAACIAAABkcnMvZG93bnJldi54bWxQSwECFAAU&#10;AAAACACHTuJAyJOLEfYBAAD2AwAADgAAAAAAAAABACAAAAAiAQAAZHJzL2Uyb0RvYy54bWxQSwUG&#10;AAAAAAYABgBZAQAAigUAAAAA&#10;">
                      <v:fill on="f" focussize="0,0"/>
                      <v:stroke weight="1.25pt" color="#000000" joinstyle="miter"/>
                      <v:imagedata o:title=""/>
                      <o:lock v:ext="edit" aspectratio="f"/>
                      <w10:wrap type="none"/>
                      <w10:anchorlock/>
                    </v:rect>
                  </w:pict>
                </mc:Fallback>
              </mc:AlternateContent>
            </w:r>
            <w:r>
              <w:rPr>
                <w:rFonts w:hint="eastAsia"/>
                <w:lang w:val="en-US" w:eastAsia="zh-CN"/>
              </w:rPr>
              <w:t xml:space="preserve">卫生 </w:t>
            </w:r>
            <w:r>
              <mc:AlternateContent>
                <mc:Choice Requires="wps">
                  <w:drawing>
                    <wp:inline distT="0" distB="0" distL="114300" distR="114300">
                      <wp:extent cx="99060" cy="106680"/>
                      <wp:effectExtent l="7620" t="8255" r="26670" b="18415"/>
                      <wp:docPr id="8" name="矩形 8"/>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njyfTAAAAAwEAAA8AAAAAAAAAAQAgAAAAIgAAAGRycy9kb3ducmV2LnhtbFBLAQIUABQA&#10;AAAIAIdO4kD6/ZvF9QEAAPQDAAAOAAAAAAAAAAEAIAAAACIBAABkcnMvZTJvRG9jLnhtbFBLBQYA&#10;AAAABgAGAFkBAACJBQAAAAA=&#10;">
                      <v:fill on="f" focussize="0,0"/>
                      <v:stroke weight="1.25pt" color="#000000" joinstyle="miter"/>
                      <v:imagedata o:title=""/>
                      <o:lock v:ext="edit" aspectratio="f"/>
                      <w10:wrap type="none"/>
                      <w10:anchorlock/>
                    </v:rect>
                  </w:pict>
                </mc:Fallback>
              </mc:AlternateContent>
            </w:r>
            <w:r>
              <w:rPr>
                <w:rFonts w:hint="eastAsia"/>
                <w:lang w:val="en-US" w:eastAsia="zh-CN"/>
              </w:rPr>
              <w:t xml:space="preserve">环保 </w:t>
            </w:r>
            <w:r>
              <mc:AlternateContent>
                <mc:Choice Requires="wps">
                  <w:drawing>
                    <wp:inline distT="0" distB="0" distL="114300" distR="114300">
                      <wp:extent cx="99060" cy="106680"/>
                      <wp:effectExtent l="7620" t="8255" r="26670" b="18415"/>
                      <wp:docPr id="11" name="矩形 11"/>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48n0wAAAAMBAAAPAAAAAAAAAAEAIAAAACIAAABkcnMvZG93bnJldi54bWxQSwECFAAU&#10;AAAACACHTuJAVjnFr/YBAAD2AwAADgAAAAAAAAABACAAAAAiAQAAZHJzL2Uyb0RvYy54bWxQSwUG&#10;AAAAAAYABgBZAQAAigUAAAAA&#10;">
                      <v:fill on="f" focussize="0,0"/>
                      <v:stroke weight="1.25pt" color="#000000" joinstyle="miter"/>
                      <v:imagedata o:title=""/>
                      <o:lock v:ext="edit" aspectratio="f"/>
                      <w10:wrap type="none"/>
                      <w10:anchorlock/>
                    </v:rect>
                  </w:pict>
                </mc:Fallback>
              </mc:AlternateContent>
            </w:r>
            <w:r>
              <w:rPr>
                <w:rFonts w:hint="eastAsia"/>
                <w:lang w:val="en-US" w:eastAsia="zh-CN"/>
              </w:rPr>
              <w:t xml:space="preserve">基础 </w:t>
            </w:r>
            <w:r>
              <mc:AlternateContent>
                <mc:Choice Requires="wps">
                  <w:drawing>
                    <wp:inline distT="0" distB="0" distL="114300" distR="114300">
                      <wp:extent cx="99060" cy="106680"/>
                      <wp:effectExtent l="7620" t="8255" r="26670" b="18415"/>
                      <wp:docPr id="14" name="矩形 14"/>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6ePJ9MAAAADAQAADwAAAAAAAAABACAAAAAiAAAAZHJzL2Rvd25yZXYueG1sUEsBAhQA&#10;FAAAAAgAh07iQHMzIoX3AQAA9gMAAA4AAAAAAAAAAQAgAAAAIgEAAGRycy9lMm9Eb2MueG1sUEsF&#10;BgAAAAAGAAYAWQEAAIsFAAAAAA==&#10;">
                      <v:fill on="f" focussize="0,0"/>
                      <v:stroke weight="1.25pt" color="#000000" joinstyle="miter"/>
                      <v:imagedata o:title=""/>
                      <o:lock v:ext="edit" aspectratio="f"/>
                      <w10:wrap type="none"/>
                      <w10:anchorlock/>
                    </v:rect>
                  </w:pict>
                </mc:Fallback>
              </mc:AlternateContent>
            </w:r>
            <w:r>
              <w:rPr>
                <w:rFonts w:hint="eastAsia"/>
                <w:lang w:val="en-US" w:eastAsia="zh-CN"/>
              </w:rPr>
              <w:t>方法</w:t>
            </w:r>
            <w:r>
              <mc:AlternateContent>
                <mc:Choice Requires="wps">
                  <w:drawing>
                    <wp:inline distT="0" distB="0" distL="114300" distR="114300">
                      <wp:extent cx="99060" cy="106680"/>
                      <wp:effectExtent l="7620" t="8255" r="26670" b="18415"/>
                      <wp:docPr id="13" name="矩形 13"/>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6ePJ9MAAAADAQAADwAAAAAAAAABACAAAAAiAAAAZHJzL2Rvd25yZXYueG1sUEsBAhQA&#10;FAAAAAgAh07iQCtqKQj3AQAA9gMAAA4AAAAAAAAAAQAgAAAAIgEAAGRycy9lMm9Eb2MueG1sUEsF&#10;BgAAAAAGAAYAWQEAAIsFAAAAAA==&#10;">
                      <v:fill on="f" focussize="0,0"/>
                      <v:stroke weight="1.25pt" color="#000000" joinstyle="miter"/>
                      <v:imagedata o:title=""/>
                      <o:lock v:ext="edit" aspectratio="f"/>
                      <w10:wrap type="none"/>
                      <w10:anchorlock/>
                    </v:rect>
                  </w:pict>
                </mc:Fallback>
              </mc:AlternateContent>
            </w:r>
            <w:r>
              <w:rPr>
                <w:rFonts w:hint="eastAsia"/>
                <w:lang w:val="en-US" w:eastAsia="zh-CN"/>
              </w:rPr>
              <w:t xml:space="preserve">管理 </w:t>
            </w:r>
            <w:r>
              <mc:AlternateContent>
                <mc:Choice Requires="wps">
                  <w:drawing>
                    <wp:inline distT="0" distB="0" distL="114300" distR="114300">
                      <wp:extent cx="99060" cy="106680"/>
                      <wp:effectExtent l="7620" t="8255" r="26670" b="18415"/>
                      <wp:docPr id="17" name="矩形 17"/>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6ePJ9MAAAADAQAADwAAAAAAAAABACAAAAAiAAAAZHJzL2Rvd25yZXYueG1sUEsBAhQA&#10;FAAAAAgAh07iQJDKgJz3AQAA9gMAAA4AAAAAAAAAAQAgAAAAIgEAAGRycy9lMm9Eb2MueG1sUEsF&#10;BgAAAAAGAAYAWQEAAIsFAAAAAA==&#10;">
                      <v:fill on="f" focussize="0,0"/>
                      <v:stroke weight="1.25pt" color="#000000" joinstyle="miter"/>
                      <v:imagedata o:title=""/>
                      <o:lock v:ext="edit" aspectratio="f"/>
                      <w10:wrap type="none"/>
                      <w10:anchorlock/>
                    </v:rect>
                  </w:pict>
                </mc:Fallback>
              </mc:AlternateContent>
            </w:r>
            <w:r>
              <w:rPr>
                <w:rFonts w:hint="eastAsia"/>
                <w:lang w:val="en-US" w:eastAsia="zh-CN"/>
              </w:rPr>
              <w:t xml:space="preserve">产品 </w:t>
            </w:r>
            <w:r>
              <mc:AlternateContent>
                <mc:Choice Requires="wps">
                  <w:drawing>
                    <wp:inline distT="0" distB="0" distL="114300" distR="114300">
                      <wp:extent cx="99060" cy="106680"/>
                      <wp:effectExtent l="7620" t="8255" r="26670" b="18415"/>
                      <wp:docPr id="12" name="矩形 12"/>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48n0wAAAAMBAAAPAAAAAAAAAAEAIAAAACIAAABkcnMvZG93bnJldi54bWxQSwECFAAU&#10;AAAACACHTuJAtcBntvYBAAD2AwAADgAAAAAAAAABACAAAAAiAQAAZHJzL2Uyb0RvYy54bWxQSwUG&#10;AAAAAAYABgBZAQAAigUAAAAA&#10;">
                      <v:fill on="f" focussize="0,0"/>
                      <v:stroke weight="1.25pt" color="#000000" joinstyle="miter"/>
                      <v:imagedata o:title=""/>
                      <o:lock v:ext="edit" aspectratio="f"/>
                      <w10:wrap type="none"/>
                      <w10:anchorlock/>
                    </v:rect>
                  </w:pict>
                </mc:Fallback>
              </mc:AlternateContent>
            </w:r>
            <w:r>
              <w:rPr>
                <w:rFonts w:hint="eastAsia"/>
                <w:lang w:val="en-US" w:eastAsia="zh-CN"/>
              </w:rPr>
              <w:t>其他</w:t>
            </w:r>
          </w:p>
        </w:tc>
      </w:tr>
      <w:tr w14:paraId="2A60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130" w:type="dxa"/>
            <w:noWrap w:val="0"/>
            <w:vAlign w:val="center"/>
          </w:tcPr>
          <w:p w14:paraId="78C94351">
            <w:pPr>
              <w:jc w:val="left"/>
              <w:rPr>
                <w:lang w:val="en-US" w:eastAsia="zh-CN"/>
              </w:rPr>
            </w:pPr>
            <w:r>
              <w:rPr>
                <w:rFonts w:hint="eastAsia"/>
                <w:lang w:val="en-US" w:eastAsia="zh-CN"/>
              </w:rPr>
              <w:t>申请单位名称</w:t>
            </w:r>
          </w:p>
        </w:tc>
        <w:tc>
          <w:tcPr>
            <w:tcW w:w="7089" w:type="dxa"/>
            <w:gridSpan w:val="6"/>
            <w:noWrap w:val="0"/>
            <w:vAlign w:val="center"/>
          </w:tcPr>
          <w:p w14:paraId="353915E2">
            <w:pPr>
              <w:rPr>
                <w:rFonts w:hint="eastAsia"/>
                <w:lang w:val="en-US" w:eastAsia="zh-CN"/>
              </w:rPr>
            </w:pPr>
          </w:p>
        </w:tc>
      </w:tr>
      <w:tr w14:paraId="4E3D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130" w:type="dxa"/>
            <w:noWrap w:val="0"/>
            <w:vAlign w:val="center"/>
          </w:tcPr>
          <w:p w14:paraId="4533B0D9">
            <w:pPr>
              <w:jc w:val="left"/>
              <w:rPr>
                <w:rFonts w:hint="eastAsia"/>
                <w:lang w:val="en-US" w:eastAsia="zh-CN"/>
              </w:rPr>
            </w:pPr>
            <w:r>
              <w:t>单位地址</w:t>
            </w:r>
          </w:p>
        </w:tc>
        <w:tc>
          <w:tcPr>
            <w:tcW w:w="7089" w:type="dxa"/>
            <w:gridSpan w:val="6"/>
            <w:noWrap w:val="0"/>
            <w:vAlign w:val="center"/>
          </w:tcPr>
          <w:p w14:paraId="0E496585">
            <w:pPr>
              <w:rPr>
                <w:rFonts w:hint="eastAsia"/>
                <w:lang w:val="en-US" w:eastAsia="zh-CN"/>
              </w:rPr>
            </w:pPr>
          </w:p>
        </w:tc>
      </w:tr>
      <w:tr w14:paraId="49FC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130" w:type="dxa"/>
            <w:noWrap w:val="0"/>
            <w:vAlign w:val="center"/>
          </w:tcPr>
          <w:p w14:paraId="2B549CC7">
            <w:pPr>
              <w:jc w:val="left"/>
              <w:rPr>
                <w:rFonts w:hint="default"/>
                <w:lang w:val="en-US" w:eastAsia="zh-CN"/>
              </w:rPr>
            </w:pPr>
            <w:r>
              <w:rPr>
                <w:rFonts w:hint="eastAsia"/>
                <w:lang w:val="en-US" w:eastAsia="zh-CN"/>
              </w:rPr>
              <w:t>联系人</w:t>
            </w:r>
          </w:p>
        </w:tc>
        <w:tc>
          <w:tcPr>
            <w:tcW w:w="1366" w:type="dxa"/>
            <w:noWrap w:val="0"/>
            <w:vAlign w:val="center"/>
          </w:tcPr>
          <w:p w14:paraId="34549BCC">
            <w:pPr>
              <w:rPr>
                <w:rFonts w:hint="eastAsia"/>
                <w:lang w:val="en-US" w:eastAsia="zh-CN"/>
              </w:rPr>
            </w:pPr>
          </w:p>
        </w:tc>
        <w:tc>
          <w:tcPr>
            <w:tcW w:w="1307" w:type="dxa"/>
            <w:noWrap w:val="0"/>
            <w:vAlign w:val="center"/>
          </w:tcPr>
          <w:p w14:paraId="67AEFEAE">
            <w:pPr>
              <w:rPr>
                <w:rFonts w:hint="default"/>
                <w:lang w:val="en-US" w:eastAsia="zh-CN"/>
              </w:rPr>
            </w:pPr>
            <w:r>
              <w:rPr>
                <w:rFonts w:hint="eastAsia"/>
                <w:lang w:val="en-US" w:eastAsia="zh-CN"/>
              </w:rPr>
              <w:t>联系电话</w:t>
            </w:r>
          </w:p>
        </w:tc>
        <w:tc>
          <w:tcPr>
            <w:tcW w:w="1549" w:type="dxa"/>
            <w:noWrap w:val="0"/>
            <w:vAlign w:val="center"/>
          </w:tcPr>
          <w:p w14:paraId="7C6F4D59">
            <w:pPr>
              <w:rPr>
                <w:rFonts w:hint="eastAsia"/>
                <w:lang w:val="en-US" w:eastAsia="zh-CN"/>
              </w:rPr>
            </w:pPr>
          </w:p>
        </w:tc>
        <w:tc>
          <w:tcPr>
            <w:tcW w:w="1428" w:type="dxa"/>
            <w:gridSpan w:val="2"/>
            <w:noWrap w:val="0"/>
            <w:vAlign w:val="center"/>
          </w:tcPr>
          <w:p w14:paraId="577A12FA">
            <w:pPr>
              <w:rPr>
                <w:rFonts w:hint="eastAsia"/>
                <w:lang w:val="en-US" w:eastAsia="zh-CN"/>
              </w:rPr>
            </w:pPr>
            <w:r>
              <w:rPr>
                <w:rFonts w:hint="eastAsia"/>
                <w:lang w:val="en-US" w:eastAsia="zh-CN"/>
              </w:rPr>
              <w:t>E-mail</w:t>
            </w:r>
          </w:p>
        </w:tc>
        <w:tc>
          <w:tcPr>
            <w:tcW w:w="1439" w:type="dxa"/>
            <w:noWrap w:val="0"/>
            <w:vAlign w:val="center"/>
          </w:tcPr>
          <w:p w14:paraId="78DD7EA7">
            <w:pPr>
              <w:rPr>
                <w:rFonts w:hint="eastAsia"/>
                <w:lang w:val="en-US" w:eastAsia="zh-CN"/>
              </w:rPr>
            </w:pPr>
            <w:r>
              <w:rPr>
                <w:rFonts w:hint="eastAsia"/>
                <w:lang w:val="en-US" w:eastAsia="zh-CN"/>
              </w:rPr>
              <w:t xml:space="preserve"> </w:t>
            </w:r>
          </w:p>
        </w:tc>
      </w:tr>
      <w:tr w14:paraId="7B74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130" w:type="dxa"/>
            <w:noWrap w:val="0"/>
            <w:vAlign w:val="center"/>
          </w:tcPr>
          <w:p w14:paraId="596694F2">
            <w:pPr>
              <w:jc w:val="left"/>
              <w:rPr>
                <w:lang w:val="en-US" w:eastAsia="zh-CN"/>
              </w:rPr>
            </w:pPr>
            <w:r>
              <w:rPr>
                <w:rFonts w:hint="eastAsia"/>
                <w:lang w:val="en-US" w:eastAsia="zh-CN"/>
              </w:rPr>
              <w:t>参与单位名称</w:t>
            </w:r>
          </w:p>
        </w:tc>
        <w:tc>
          <w:tcPr>
            <w:tcW w:w="7089" w:type="dxa"/>
            <w:gridSpan w:val="6"/>
            <w:noWrap w:val="0"/>
            <w:vAlign w:val="center"/>
          </w:tcPr>
          <w:p w14:paraId="75F5A0B6">
            <w:pPr>
              <w:rPr>
                <w:lang w:val="en-US" w:eastAsia="zh-CN"/>
              </w:rPr>
            </w:pPr>
          </w:p>
        </w:tc>
      </w:tr>
      <w:tr w14:paraId="565C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130" w:type="dxa"/>
            <w:noWrap w:val="0"/>
            <w:vAlign w:val="center"/>
          </w:tcPr>
          <w:p w14:paraId="312E37DE">
            <w:pPr>
              <w:jc w:val="left"/>
              <w:rPr>
                <w:lang w:val="en-US" w:eastAsia="zh-CN"/>
              </w:rPr>
            </w:pPr>
            <w:r>
              <w:rPr>
                <w:rFonts w:hint="eastAsia"/>
                <w:lang w:val="en-US" w:eastAsia="zh-CN"/>
              </w:rPr>
              <w:t>项目起止时间</w:t>
            </w:r>
          </w:p>
        </w:tc>
        <w:tc>
          <w:tcPr>
            <w:tcW w:w="7089" w:type="dxa"/>
            <w:gridSpan w:val="6"/>
            <w:noWrap w:val="0"/>
            <w:vAlign w:val="center"/>
          </w:tcPr>
          <w:p w14:paraId="3DB7C9E0">
            <w:pPr>
              <w:rPr>
                <w:lang w:val="en-US" w:eastAsia="zh-CN"/>
              </w:rPr>
            </w:pPr>
          </w:p>
        </w:tc>
      </w:tr>
      <w:tr w14:paraId="2B7B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130" w:type="dxa"/>
            <w:noWrap w:val="0"/>
            <w:vAlign w:val="center"/>
          </w:tcPr>
          <w:p w14:paraId="2CB5A20A">
            <w:pPr>
              <w:jc w:val="left"/>
              <w:rPr>
                <w:lang w:val="en-US" w:eastAsia="zh-CN"/>
              </w:rPr>
            </w:pPr>
            <w:r>
              <w:rPr>
                <w:rFonts w:hint="eastAsia"/>
                <w:lang w:val="en-US" w:eastAsia="zh-CN"/>
              </w:rPr>
              <w:t>目的、意义</w:t>
            </w:r>
          </w:p>
        </w:tc>
        <w:tc>
          <w:tcPr>
            <w:tcW w:w="7089" w:type="dxa"/>
            <w:gridSpan w:val="6"/>
            <w:noWrap w:val="0"/>
            <w:vAlign w:val="center"/>
          </w:tcPr>
          <w:p w14:paraId="70C2C735">
            <w:pPr>
              <w:rPr>
                <w:lang w:val="en-US" w:eastAsia="zh-CN"/>
              </w:rPr>
            </w:pPr>
          </w:p>
        </w:tc>
      </w:tr>
      <w:tr w14:paraId="4147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30" w:type="dxa"/>
            <w:noWrap w:val="0"/>
            <w:vAlign w:val="center"/>
          </w:tcPr>
          <w:p w14:paraId="687042B8">
            <w:pPr>
              <w:jc w:val="left"/>
              <w:rPr>
                <w:lang w:val="en-US" w:eastAsia="zh-CN"/>
              </w:rPr>
            </w:pPr>
            <w:r>
              <w:rPr>
                <w:rFonts w:hint="eastAsia"/>
                <w:lang w:val="en-US" w:eastAsia="zh-CN"/>
              </w:rPr>
              <w:t>范围和主要技术内容</w:t>
            </w:r>
          </w:p>
        </w:tc>
        <w:tc>
          <w:tcPr>
            <w:tcW w:w="7089" w:type="dxa"/>
            <w:gridSpan w:val="6"/>
            <w:noWrap w:val="0"/>
            <w:vAlign w:val="center"/>
          </w:tcPr>
          <w:p w14:paraId="4DAD74FC">
            <w:pPr>
              <w:rPr>
                <w:rFonts w:hint="eastAsia"/>
                <w:lang w:val="en-US" w:eastAsia="zh-CN"/>
              </w:rPr>
            </w:pPr>
          </w:p>
        </w:tc>
      </w:tr>
      <w:tr w14:paraId="312B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130" w:type="dxa"/>
            <w:noWrap w:val="0"/>
            <w:vAlign w:val="center"/>
          </w:tcPr>
          <w:p w14:paraId="0AB5973A">
            <w:pPr>
              <w:jc w:val="left"/>
              <w:rPr>
                <w:lang w:val="en-US" w:eastAsia="zh-CN"/>
              </w:rPr>
            </w:pPr>
            <w:r>
              <w:rPr>
                <w:rFonts w:hint="eastAsia"/>
                <w:lang w:val="en-US" w:eastAsia="zh-CN"/>
              </w:rPr>
              <w:t>国内外情况简要说明（包括但不限于行业、产业和标准）</w:t>
            </w:r>
          </w:p>
        </w:tc>
        <w:tc>
          <w:tcPr>
            <w:tcW w:w="7089" w:type="dxa"/>
            <w:gridSpan w:val="6"/>
            <w:noWrap w:val="0"/>
            <w:vAlign w:val="center"/>
          </w:tcPr>
          <w:p w14:paraId="59E3E5B7">
            <w:pPr>
              <w:rPr>
                <w:rFonts w:hint="eastAsia"/>
                <w:lang w:val="en-US" w:eastAsia="zh-CN"/>
              </w:rPr>
            </w:pPr>
          </w:p>
        </w:tc>
      </w:tr>
      <w:tr w14:paraId="463F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30" w:type="dxa"/>
            <w:noWrap w:val="0"/>
            <w:vAlign w:val="center"/>
          </w:tcPr>
          <w:p w14:paraId="2A6B55CC">
            <w:pPr>
              <w:jc w:val="left"/>
              <w:rPr>
                <w:lang w:val="en-US" w:eastAsia="zh-CN"/>
              </w:rPr>
            </w:pPr>
            <w:r>
              <w:rPr>
                <w:rFonts w:hint="eastAsia"/>
                <w:lang w:val="en-US" w:eastAsia="zh-CN"/>
              </w:rPr>
              <w:t>有关法律法规和强制性标准的关系</w:t>
            </w:r>
          </w:p>
        </w:tc>
        <w:tc>
          <w:tcPr>
            <w:tcW w:w="7089" w:type="dxa"/>
            <w:gridSpan w:val="6"/>
            <w:noWrap w:val="0"/>
            <w:vAlign w:val="center"/>
          </w:tcPr>
          <w:p w14:paraId="6F8C6F34">
            <w:pPr>
              <w:rPr>
                <w:rFonts w:hint="eastAsia"/>
                <w:lang w:val="en-US" w:eastAsia="zh-CN"/>
              </w:rPr>
            </w:pPr>
          </w:p>
        </w:tc>
      </w:tr>
      <w:tr w14:paraId="5E38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30" w:type="dxa"/>
            <w:noWrap w:val="0"/>
            <w:vAlign w:val="center"/>
          </w:tcPr>
          <w:p w14:paraId="6938AA1C">
            <w:pPr>
              <w:jc w:val="left"/>
              <w:rPr>
                <w:rFonts w:hint="eastAsia"/>
                <w:lang w:val="en-US" w:eastAsia="zh-CN"/>
              </w:rPr>
            </w:pPr>
            <w:r>
              <w:rPr>
                <w:rFonts w:hint="eastAsia"/>
                <w:lang w:val="en-US" w:eastAsia="zh-CN"/>
              </w:rPr>
              <w:t>项目负责单位</w:t>
            </w:r>
          </w:p>
        </w:tc>
        <w:tc>
          <w:tcPr>
            <w:tcW w:w="7089" w:type="dxa"/>
            <w:gridSpan w:val="6"/>
            <w:noWrap w:val="0"/>
            <w:vAlign w:val="center"/>
          </w:tcPr>
          <w:p w14:paraId="236DCE85">
            <w:pPr>
              <w:rPr>
                <w:rFonts w:hint="eastAsia"/>
                <w:lang w:val="en-US" w:eastAsia="zh-CN"/>
              </w:rPr>
            </w:pPr>
          </w:p>
          <w:p w14:paraId="432667D5">
            <w:pPr>
              <w:rPr>
                <w:rFonts w:hint="eastAsia"/>
                <w:lang w:val="en-US" w:eastAsia="zh-CN"/>
              </w:rPr>
            </w:pPr>
          </w:p>
          <w:p w14:paraId="3E002328">
            <w:pPr>
              <w:rPr>
                <w:rFonts w:hint="eastAsia"/>
                <w:lang w:val="en-US" w:eastAsia="zh-CN"/>
              </w:rPr>
            </w:pPr>
          </w:p>
          <w:p w14:paraId="2060BEB0">
            <w:pPr>
              <w:rPr>
                <w:rFonts w:hint="eastAsia"/>
                <w:lang w:val="en-US" w:eastAsia="zh-CN"/>
              </w:rPr>
            </w:pPr>
            <w:r>
              <w:rPr>
                <w:rFonts w:hint="eastAsia"/>
                <w:lang w:val="en-US" w:eastAsia="zh-CN"/>
              </w:rPr>
              <w:t xml:space="preserve">                                   （签字、盖公章）</w:t>
            </w:r>
          </w:p>
          <w:p w14:paraId="16B4B683">
            <w:pPr>
              <w:rPr>
                <w:rFonts w:hint="eastAsia"/>
                <w:lang w:val="en-US" w:eastAsia="zh-CN"/>
              </w:rPr>
            </w:pPr>
            <w:r>
              <w:rPr>
                <w:rFonts w:hint="eastAsia"/>
                <w:lang w:val="en-US" w:eastAsia="zh-CN"/>
              </w:rPr>
              <w:t xml:space="preserve">                                          年   月   日</w:t>
            </w:r>
          </w:p>
        </w:tc>
      </w:tr>
      <w:tr w14:paraId="5246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30" w:type="dxa"/>
            <w:noWrap w:val="0"/>
            <w:vAlign w:val="center"/>
          </w:tcPr>
          <w:p w14:paraId="3A5A7803">
            <w:pPr>
              <w:jc w:val="left"/>
              <w:rPr>
                <w:rFonts w:hint="eastAsia"/>
                <w:lang w:val="en-US" w:eastAsia="zh-CN"/>
              </w:rPr>
            </w:pPr>
            <w:r>
              <w:rPr>
                <w:rFonts w:hint="eastAsia"/>
                <w:lang w:val="en-US" w:eastAsia="zh-CN"/>
              </w:rPr>
              <w:t>协会（标准化工作委员会）意见</w:t>
            </w:r>
          </w:p>
        </w:tc>
        <w:tc>
          <w:tcPr>
            <w:tcW w:w="7089" w:type="dxa"/>
            <w:gridSpan w:val="6"/>
            <w:noWrap w:val="0"/>
            <w:vAlign w:val="center"/>
          </w:tcPr>
          <w:p w14:paraId="5798A97E">
            <w:pPr>
              <w:rPr>
                <w:rFonts w:hint="eastAsia"/>
                <w:lang w:val="en-US" w:eastAsia="zh-CN"/>
              </w:rPr>
            </w:pPr>
          </w:p>
          <w:p w14:paraId="369F9038">
            <w:pPr>
              <w:rPr>
                <w:rFonts w:hint="eastAsia"/>
                <w:lang w:val="en-US" w:eastAsia="zh-CN"/>
              </w:rPr>
            </w:pPr>
          </w:p>
          <w:p w14:paraId="40E9F81B">
            <w:pPr>
              <w:rPr>
                <w:rFonts w:hint="eastAsia"/>
                <w:lang w:val="en-US" w:eastAsia="zh-CN"/>
              </w:rPr>
            </w:pPr>
          </w:p>
          <w:p w14:paraId="27D8CE65">
            <w:pPr>
              <w:rPr>
                <w:rFonts w:hint="eastAsia"/>
                <w:lang w:val="en-US" w:eastAsia="zh-CN"/>
              </w:rPr>
            </w:pPr>
            <w:r>
              <w:rPr>
                <w:rFonts w:hint="eastAsia"/>
                <w:lang w:val="en-US" w:eastAsia="zh-CN"/>
              </w:rPr>
              <w:t xml:space="preserve">                                    （签字、盖公章）</w:t>
            </w:r>
          </w:p>
          <w:p w14:paraId="72CF72C3">
            <w:pPr>
              <w:rPr>
                <w:rFonts w:hint="eastAsia"/>
                <w:lang w:val="en-US" w:eastAsia="zh-CN"/>
              </w:rPr>
            </w:pPr>
            <w:r>
              <w:rPr>
                <w:rFonts w:hint="eastAsia"/>
                <w:lang w:val="en-US" w:eastAsia="zh-CN"/>
              </w:rPr>
              <w:t xml:space="preserve">                                          年   月   日</w:t>
            </w:r>
          </w:p>
        </w:tc>
      </w:tr>
      <w:tr w14:paraId="3AB7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130" w:type="dxa"/>
            <w:noWrap w:val="0"/>
            <w:vAlign w:val="center"/>
          </w:tcPr>
          <w:p w14:paraId="36004463">
            <w:pPr>
              <w:jc w:val="left"/>
              <w:rPr>
                <w:lang w:val="en-US" w:eastAsia="zh-CN"/>
              </w:rPr>
            </w:pPr>
            <w:r>
              <w:rPr>
                <w:rFonts w:hint="eastAsia"/>
                <w:lang w:val="en-US" w:eastAsia="zh-CN"/>
              </w:rPr>
              <w:t>备注</w:t>
            </w:r>
          </w:p>
        </w:tc>
        <w:tc>
          <w:tcPr>
            <w:tcW w:w="7089" w:type="dxa"/>
            <w:gridSpan w:val="6"/>
            <w:noWrap w:val="0"/>
            <w:vAlign w:val="center"/>
          </w:tcPr>
          <w:p w14:paraId="09924B96">
            <w:pPr>
              <w:rPr>
                <w:lang w:val="en-US" w:eastAsia="zh-CN"/>
              </w:rPr>
            </w:pPr>
          </w:p>
        </w:tc>
      </w:tr>
    </w:tbl>
    <w:p w14:paraId="4DA899D9">
      <w:pPr>
        <w:rPr>
          <w:rFonts w:hint="eastAsia"/>
          <w:lang w:eastAsia="zh-CN"/>
        </w:rPr>
      </w:pPr>
    </w:p>
    <w:p w14:paraId="1FEA73B3">
      <w:pPr>
        <w:pStyle w:val="2"/>
        <w:rPr>
          <w:rFonts w:hint="eastAsia"/>
          <w:lang w:eastAsia="zh-CN"/>
        </w:rPr>
      </w:pPr>
    </w:p>
    <w:p w14:paraId="203F0170">
      <w:pPr>
        <w:rPr>
          <w:rFonts w:hint="eastAsia"/>
          <w:lang w:eastAsia="zh-CN"/>
        </w:rPr>
      </w:pPr>
    </w:p>
    <w:p w14:paraId="5C785F21">
      <w:pPr>
        <w:pStyle w:val="2"/>
        <w:rPr>
          <w:rFonts w:hint="eastAsia"/>
          <w:lang w:eastAsia="zh-CN"/>
        </w:rPr>
      </w:pPr>
    </w:p>
    <w:p w14:paraId="177BE761">
      <w:pPr>
        <w:rPr>
          <w:rFonts w:hint="eastAsia"/>
          <w:lang w:eastAsia="zh-CN"/>
        </w:rPr>
      </w:pPr>
    </w:p>
    <w:p w14:paraId="3D23B7EE">
      <w:pPr>
        <w:pStyle w:val="2"/>
        <w:rPr>
          <w:rFonts w:hint="eastAsia"/>
          <w:lang w:eastAsia="zh-CN"/>
        </w:rPr>
      </w:pPr>
    </w:p>
    <w:p w14:paraId="21624F1F">
      <w:pPr>
        <w:rPr>
          <w:rFonts w:hint="eastAsia"/>
          <w:lang w:eastAsia="zh-CN"/>
        </w:rPr>
      </w:pPr>
    </w:p>
    <w:p w14:paraId="3602B759">
      <w:pPr>
        <w:pStyle w:val="2"/>
        <w:rPr>
          <w:rFonts w:hint="eastAsia"/>
          <w:lang w:eastAsia="zh-CN"/>
        </w:rPr>
      </w:pPr>
    </w:p>
    <w:p w14:paraId="0E60FCFA">
      <w:pPr>
        <w:rPr>
          <w:rFonts w:hint="eastAsia"/>
          <w:lang w:eastAsia="zh-CN"/>
        </w:rPr>
      </w:pPr>
    </w:p>
    <w:p w14:paraId="598BE054">
      <w:pPr>
        <w:pStyle w:val="2"/>
        <w:rPr>
          <w:rFonts w:hint="eastAsia"/>
          <w:lang w:eastAsia="zh-CN"/>
        </w:rPr>
      </w:pPr>
    </w:p>
    <w:p w14:paraId="6CA54E64">
      <w:pPr>
        <w:rPr>
          <w:rFonts w:hint="eastAsia"/>
          <w:lang w:eastAsia="zh-CN"/>
        </w:rPr>
      </w:pPr>
    </w:p>
    <w:p w14:paraId="3F030901">
      <w:pPr>
        <w:pStyle w:val="2"/>
        <w:rPr>
          <w:rFonts w:hint="eastAsia"/>
          <w:lang w:eastAsia="zh-CN"/>
        </w:rPr>
      </w:pPr>
    </w:p>
    <w:p w14:paraId="128301E5">
      <w:pPr>
        <w:rPr>
          <w:rFonts w:hint="eastAsia"/>
          <w:lang w:eastAsia="zh-CN"/>
        </w:rPr>
      </w:pPr>
    </w:p>
    <w:p w14:paraId="2608CDD7">
      <w:pPr>
        <w:pStyle w:val="2"/>
        <w:rPr>
          <w:rFonts w:hint="eastAsia"/>
          <w:lang w:eastAsia="zh-CN"/>
        </w:rPr>
      </w:pPr>
    </w:p>
    <w:p w14:paraId="72C3BA8C">
      <w:pPr>
        <w:rPr>
          <w:rFonts w:hint="eastAsia"/>
          <w:lang w:eastAsia="zh-CN"/>
        </w:rPr>
      </w:pPr>
    </w:p>
    <w:p w14:paraId="1C3B3443">
      <w:pPr>
        <w:pStyle w:val="2"/>
        <w:rPr>
          <w:rFonts w:hint="eastAsia"/>
          <w:lang w:eastAsia="zh-CN"/>
        </w:rPr>
      </w:pPr>
    </w:p>
    <w:p w14:paraId="2DA9806C">
      <w:pPr>
        <w:rPr>
          <w:rFonts w:hint="eastAsia"/>
          <w:lang w:eastAsia="zh-CN"/>
        </w:rPr>
      </w:pPr>
    </w:p>
    <w:p w14:paraId="76539AA1">
      <w:pPr>
        <w:pStyle w:val="2"/>
        <w:rPr>
          <w:rFonts w:hint="eastAsia"/>
          <w:lang w:eastAsia="zh-CN"/>
        </w:rPr>
      </w:pPr>
    </w:p>
    <w:p w14:paraId="25397A3F">
      <w:pPr>
        <w:rPr>
          <w:rFonts w:hint="eastAsia"/>
          <w:lang w:eastAsia="zh-CN"/>
        </w:rPr>
      </w:pPr>
    </w:p>
    <w:p w14:paraId="1BBD8C51">
      <w:pPr>
        <w:rPr>
          <w:rFonts w:hint="eastAsia" w:ascii="方正仿宋_GBK" w:hAnsi="方正仿宋_GBK" w:eastAsia="方正仿宋_GBK" w:cs="方正仿宋_GBK"/>
          <w:sz w:val="32"/>
          <w:szCs w:val="32"/>
        </w:rPr>
      </w:pPr>
    </w:p>
    <w:p w14:paraId="396D5761">
      <w:pPr>
        <w:ind w:firstLine="320" w:firstLineChars="100"/>
        <w:rPr>
          <w:rFonts w:hint="eastAsia" w:ascii="方正仿宋_GBK" w:hAnsi="方正仿宋_GBK" w:eastAsia="方正仿宋_GBK" w:cs="方正仿宋_GBK"/>
          <w:sz w:val="32"/>
          <w:szCs w:val="32"/>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11430</wp:posOffset>
                </wp:positionV>
                <wp:extent cx="5674995" cy="0"/>
                <wp:effectExtent l="0" t="4445" r="0" b="5080"/>
                <wp:wrapNone/>
                <wp:docPr id="1" name="直接连接符 1"/>
                <wp:cNvGraphicFramePr/>
                <a:graphic xmlns:a="http://schemas.openxmlformats.org/drawingml/2006/main">
                  <a:graphicData uri="http://schemas.microsoft.com/office/word/2010/wordprocessingShape">
                    <wps:wsp>
                      <wps:cNvCnPr/>
                      <wps:spPr>
                        <a:xfrm>
                          <a:off x="942975" y="9077960"/>
                          <a:ext cx="567499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pt;margin-top:0.9pt;height:0pt;width:446.85pt;z-index:251661312;mso-width-relative:page;mso-height-relative:page;" filled="f" stroked="t" coordsize="21600,21600" o:gfxdata="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tdY&#10;utIAAAAFAQAADwAAAAAAAAABACAAAAAiAAAAZHJzL2Rvd25yZXYueG1sUEsBAhQAFAAAAAgAh07i&#10;QPijs7TvAQAAvAMAAA4AAAAAAAAAAQAgAAAAIQEAAGRycy9lMm9Eb2MueG1sUEsFBgAAAAAGAAYA&#10;WQEAAIIFAAAAAA==&#10;">
                <v:fill on="f" focussize="0,0"/>
                <v:stroke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378460</wp:posOffset>
                </wp:positionV>
                <wp:extent cx="567499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67499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5pt;margin-top:29.8pt;height:0pt;width:446.85pt;z-index:251662336;mso-width-relative:page;mso-height-relative:page;" filled="f" stroked="t" coordsize="21600,21600" o:gfxdata="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6kznXAAAABwEA&#10;AA8AAAAAAAAAAQAgAAAAIgAAAGRycy9kb3ducmV2LnhtbFBLAQIUABQAAAAIAIdO4kCTkZ4/4gEA&#10;ALEDAAAOAAAAAAAAAAEAIAAAACYBAABkcnMvZTJvRG9jLnhtbFBLBQYAAAAABgAGAFkBAAB6BQAA&#10;AAA=&#10;">
                <v:fill on="f" focussize="0,0"/>
                <v:stroke color="#000000 [3213]" miterlimit="8" joinstyle="miter"/>
                <v:imagedata o:title=""/>
                <o:lock v:ext="edit" aspectratio="f"/>
              </v:line>
            </w:pict>
          </mc:Fallback>
        </mc:AlternateContent>
      </w:r>
      <w:r>
        <w:rPr>
          <w:rFonts w:hint="eastAsia" w:ascii="方正仿宋_GBK" w:hAnsi="方正仿宋_GBK" w:eastAsia="方正仿宋_GBK" w:cs="方正仿宋_GBK"/>
          <w:sz w:val="28"/>
          <w:szCs w:val="28"/>
          <w:lang w:eastAsia="zh-CN"/>
        </w:rPr>
        <w:t>重庆市农产品加工业协会秘书处</w:t>
      </w:r>
      <w:r>
        <w:rPr>
          <w:rFonts w:hint="eastAsia" w:ascii="方正仿宋_GBK" w:hAnsi="方正仿宋_GBK" w:eastAsia="方正仿宋_GBK" w:cs="方正仿宋_GBK"/>
          <w:sz w:val="28"/>
          <w:szCs w:val="28"/>
          <w:lang w:val="en-US" w:eastAsia="zh-CN"/>
        </w:rPr>
        <w:t xml:space="preserve">           2024年8月2日印发</w:t>
      </w:r>
    </w:p>
    <w:p w14:paraId="1A6A247C">
      <w:pPr>
        <w:rPr>
          <w:rFonts w:hint="eastAsia"/>
        </w:rPr>
      </w:pPr>
    </w:p>
    <w:sectPr>
      <w:footerReference r:id="rId3" w:type="default"/>
      <w:pgSz w:w="11906" w:h="16838"/>
      <w:pgMar w:top="1984" w:right="1446" w:bottom="1644" w:left="1446" w:header="851"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8F259D2-3239-4614-9ADF-46C404B9629C}"/>
  </w:font>
  <w:font w:name="方正仿宋_GBK">
    <w:panose1 w:val="02000000000000000000"/>
    <w:charset w:val="86"/>
    <w:family w:val="script"/>
    <w:pitch w:val="default"/>
    <w:sig w:usb0="A00002BF" w:usb1="38CF7CFA" w:usb2="00082016" w:usb3="00000000" w:csb0="00040001" w:csb1="00000000"/>
    <w:embedRegular r:id="rId2" w:fontKey="{EE21ADB8-77B2-4FA8-9CC9-13E05252094B}"/>
  </w:font>
  <w:font w:name="方正小标宋_GBK">
    <w:panose1 w:val="02000000000000000000"/>
    <w:charset w:val="86"/>
    <w:family w:val="auto"/>
    <w:pitch w:val="default"/>
    <w:sig w:usb0="A00002BF" w:usb1="38CF7CFA" w:usb2="00082016" w:usb3="00000000" w:csb0="00040001" w:csb1="00000000"/>
    <w:embedRegular r:id="rId3" w:fontKey="{BCBD6EE7-9A34-4682-B668-3A613709AACD}"/>
  </w:font>
  <w:font w:name="方正黑体_GBK">
    <w:panose1 w:val="03000509000000000000"/>
    <w:charset w:val="86"/>
    <w:family w:val="auto"/>
    <w:pitch w:val="default"/>
    <w:sig w:usb0="00000001" w:usb1="080E0000" w:usb2="00000000" w:usb3="00000000" w:csb0="00040000" w:csb1="00000000"/>
    <w:embedRegular r:id="rId4" w:fontKey="{9BCD57CA-E274-4F1E-B9C4-30B8AD3E62FA}"/>
  </w:font>
  <w:font w:name="方正公文黑体">
    <w:panose1 w:val="02000500000000000000"/>
    <w:charset w:val="86"/>
    <w:family w:val="auto"/>
    <w:pitch w:val="default"/>
    <w:sig w:usb0="A00002BF" w:usb1="38CF7CFA" w:usb2="00000016" w:usb3="00000000" w:csb0="00040001" w:csb1="00000000"/>
    <w:embedRegular r:id="rId5" w:fontKey="{C0B3583F-42EB-478B-AEB5-7924EE1F8FED}"/>
  </w:font>
  <w:font w:name="Wingdings 2">
    <w:panose1 w:val="05020102010507070707"/>
    <w:charset w:val="02"/>
    <w:family w:val="auto"/>
    <w:pitch w:val="default"/>
    <w:sig w:usb0="00000000" w:usb1="00000000" w:usb2="00000000" w:usb3="00000000" w:csb0="80000000" w:csb1="00000000"/>
    <w:embedRegular r:id="rId6" w:fontKey="{29ABA1B8-938E-48FA-A1EF-97991AF171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4C2C9">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215587">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6215587">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iMjRkOTMyMzczYWRkZTA2NDViZDZmYTRmOWFlNjkifQ=="/>
  </w:docVars>
  <w:rsids>
    <w:rsidRoot w:val="00000000"/>
    <w:rsid w:val="01504669"/>
    <w:rsid w:val="0A1C7B60"/>
    <w:rsid w:val="0CC97EEA"/>
    <w:rsid w:val="13C57D83"/>
    <w:rsid w:val="166A4387"/>
    <w:rsid w:val="17C90AA4"/>
    <w:rsid w:val="185726FE"/>
    <w:rsid w:val="1B6C2652"/>
    <w:rsid w:val="1D730CD5"/>
    <w:rsid w:val="1EB93DAA"/>
    <w:rsid w:val="25543D7B"/>
    <w:rsid w:val="2C9F5E1F"/>
    <w:rsid w:val="32011468"/>
    <w:rsid w:val="32A370F4"/>
    <w:rsid w:val="33F94067"/>
    <w:rsid w:val="362C21CF"/>
    <w:rsid w:val="38200640"/>
    <w:rsid w:val="3E3E013F"/>
    <w:rsid w:val="435B43F6"/>
    <w:rsid w:val="462F6ADC"/>
    <w:rsid w:val="48180B08"/>
    <w:rsid w:val="4A886328"/>
    <w:rsid w:val="4DCE1C69"/>
    <w:rsid w:val="4FE038E4"/>
    <w:rsid w:val="58102891"/>
    <w:rsid w:val="6065645C"/>
    <w:rsid w:val="60DC5DA4"/>
    <w:rsid w:val="6302248D"/>
    <w:rsid w:val="660137C0"/>
    <w:rsid w:val="660D0610"/>
    <w:rsid w:val="6B0639EC"/>
    <w:rsid w:val="6D6878DA"/>
    <w:rsid w:val="6DB55246"/>
    <w:rsid w:val="72423B23"/>
    <w:rsid w:val="77220E5D"/>
    <w:rsid w:val="78F3502E"/>
    <w:rsid w:val="7C8D7EC4"/>
    <w:rsid w:val="7EC80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pacing w:before="240" w:beforeLines="0" w:after="60" w:afterLines="0"/>
      <w:outlineLvl w:val="0"/>
    </w:pPr>
    <w:rPr>
      <w:rFonts w:ascii="Arial" w:hAnsi="Arial"/>
      <w:b/>
      <w:kern w:val="28"/>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1"/>
    <w:basedOn w:val="1"/>
    <w:next w:val="1"/>
    <w:qFormat/>
    <w:uiPriority w:val="0"/>
    <w:rPr>
      <w:rFonts w:ascii="Times New Roman" w:hAnsi="Times New Roman" w:eastAsia="方正仿宋_GBK" w:cs="Times New Roman"/>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1103</Words>
  <Characters>1180</Characters>
  <Lines>0</Lines>
  <Paragraphs>0</Paragraphs>
  <TotalTime>6</TotalTime>
  <ScaleCrop>false</ScaleCrop>
  <LinksUpToDate>false</LinksUpToDate>
  <CharactersWithSpaces>1385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2020-06-24T08:36:00Z</dcterms:created>
  <dc:creator>Administrator</dc:creator>
  <cp:lastModifiedBy>张发旺152 1513 0497</cp:lastModifiedBy>
  <dcterms:modified xsi:type="dcterms:W3CDTF">2024-08-05T08:41:11Z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151C99CBC123497BAB4FDD9CD8016718_12</vt:lpwstr>
  </property>
</Properties>
</file>