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参会人员回执表</w:t>
      </w:r>
      <w:bookmarkEnd w:id="0"/>
    </w:p>
    <w:tbl>
      <w:tblPr>
        <w:tblStyle w:val="10"/>
        <w:tblW w:w="13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25"/>
        <w:gridCol w:w="4062"/>
        <w:gridCol w:w="1400"/>
        <w:gridCol w:w="1338"/>
        <w:gridCol w:w="1650"/>
        <w:gridCol w:w="1200"/>
        <w:gridCol w:w="121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区县</w:t>
            </w:r>
          </w:p>
        </w:tc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单位名称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职务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20日是否住宿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21日（会议当天）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062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是否晚餐</w:t>
            </w: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715645</wp:posOffset>
            </wp:positionV>
            <wp:extent cx="1793875" cy="2095500"/>
            <wp:effectExtent l="0" t="0" r="0" b="0"/>
            <wp:wrapNone/>
            <wp:docPr id="1028" name="图片 4" descr="微信图片_20230711145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4" descr="微信图片_20230711145802"/>
                    <pic:cNvPicPr/>
                  </pic:nvPicPr>
                  <pic:blipFill>
                    <a:blip r:embed="rId7" cstate="print"/>
                    <a:srcRect l="12995" t="12448" r="13438" b="1615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按照</w:t>
      </w:r>
      <w:r>
        <w:rPr>
          <w:rFonts w:hint="eastAsia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会议要求，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参会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人员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于7月17日（星期一）17:30前将参会人员回执表传</w:t>
      </w:r>
      <w:r>
        <w:rPr>
          <w:rFonts w:hint="eastAsia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电子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邮箱（cqncpjg＠126.com）或通过微信扫描</w:t>
      </w:r>
      <w:r>
        <w:rPr>
          <w:rFonts w:hint="eastAsia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  <w:lang w:eastAsia="zh-CN"/>
        </w:rPr>
        <w:t>下方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二维码在线报名提交</w:t>
      </w:r>
      <w:r>
        <w:rPr>
          <w:rStyle w:val="13"/>
          <w:rFonts w:hint="eastAsia" w:ascii="方正仿宋_GBK" w:hAnsi="方正仿宋_GBK" w:eastAsia="方正仿宋_GBK" w:cs="方正仿宋_GBK"/>
          <w:b w:val="0"/>
          <w:bCs w:val="0"/>
          <w:color w:val="000000"/>
          <w:sz w:val="24"/>
          <w:szCs w:val="24"/>
          <w:u w:val="none"/>
          <w:lang w:eastAsia="zh-CN"/>
        </w:rPr>
        <w:t>。</w:t>
      </w:r>
    </w:p>
    <w:sectPr>
      <w:footerReference r:id="rId5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1B92C87-5378-4A19-A3CF-2636BA4A579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C2E3384-1E68-4082-BBE6-AADD6EC47D0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2649220</wp:posOffset>
              </wp:positionH>
              <wp:positionV relativeFrom="paragraph">
                <wp:posOffset>-330200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8.6pt;margin-top:-2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eayGzYAAAACwEAAA8AAAAAAAAAAQAgAAAA&#10;IgAAAGRycy9kb3ducmV2LnhtbFBLAQIUABQAAAAIAIdO4kBMklf+0gEAAJ4DAAAOAAAAAAAAAAEA&#10;IAAAACc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jAzNDI5YzBhMjFiMDE3YzFlMzA2YzU0OTU2MWYifQ=="/>
  </w:docVars>
  <w:rsids>
    <w:rsidRoot w:val="00000000"/>
    <w:rsid w:val="432D606D"/>
    <w:rsid w:val="7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7" w:lineRule="exact"/>
      <w:ind w:left="973" w:right="1213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Message Header"/>
    <w:basedOn w:val="1"/>
    <w:next w:val="4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cs="宋体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odyText"/>
    <w:basedOn w:val="1"/>
    <w:qFormat/>
    <w:uiPriority w:val="0"/>
    <w:pPr>
      <w:textAlignment w:val="baseline"/>
    </w:pPr>
    <w:rPr>
      <w:rFonts w:ascii="仿宋_GB2312" w:eastAsia="仿宋_GB2312"/>
      <w:sz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128</Characters>
  <Paragraphs>114</Paragraphs>
  <TotalTime>92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2022-11-28T01:22:00Z</dcterms:created>
  <dc:creator>张发旺152 1513 0497</dc:creator>
  <cp:lastModifiedBy>魏欣悦</cp:lastModifiedBy>
  <cp:lastPrinted>2023-07-05T06:24:00Z</cp:lastPrinted>
  <dcterms:modified xsi:type="dcterms:W3CDTF">2023-07-12T08:14:29Z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F1F9ACBB31344F6B96F13C3C84BCBDF5_13</vt:lpwstr>
  </property>
</Properties>
</file>