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</w:rPr>
        <w:t>附件2：</w:t>
      </w:r>
    </w:p>
    <w:p>
      <w:pPr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2019年度拟认定的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农产品加工业示范企业”名单</w:t>
      </w:r>
    </w:p>
    <w:p>
      <w:pPr>
        <w:spacing w:line="560" w:lineRule="exact"/>
        <w:jc w:val="center"/>
        <w:rPr>
          <w:rFonts w:ascii="方正仿宋_GBK" w:eastAsia="方正仿宋_GBK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璧山区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重庆琪金食品集团有限公司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2  渝北区 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重庆市天友乳业股份有限公司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  南岸区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重庆中烟工业有限责任公司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永川区  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重庆理文卫生用纸制造有限公司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  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益海嘉里（重庆）粮油有限公司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江北区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重庆韩泰轮胎有限公司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重庆恒都食品开发有限公司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重庆江记酒庄有限公司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中粮粮油工业（重庆）有限公司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  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重庆希尔安药业有限公司</w:t>
      </w:r>
    </w:p>
    <w:p>
      <w:pPr>
        <w:spacing w:line="560" w:lineRule="exact"/>
        <w:ind w:firstLine="320" w:firstLineChars="1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11 大渡口区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重庆红九九食品有限公司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开州区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重庆市钱江食品（集团）有限公司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开州区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重庆星星套装门（集团）有限责任公司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重庆飞亚实业有限公司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道道全重庆粮油有限责任公司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重庆正大有限公司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重庆鹏霖食品有限公司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重庆新希望饲料有限公司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大足区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重庆双桥正大有限公司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重庆德庄农产品开发有限公司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重庆汇达柠檬科技集团有限公司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重庆市荣昌区双胞胎饲料有限公司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沙坪坝区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重庆三旺饲料有限公司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重庆双胞胎饲料有限公司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綦江区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重庆金立方酒业股份有限公司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开州区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重庆天邦食品有限公司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重庆光大（集团）有限公司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重庆市涪陵区洪丽食品有限责任公司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重庆市荣昌区特驱饲料有限公司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大足区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重庆市宝顶酿造有限公司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重庆玛格家居有限公司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黔江区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重庆市蓬江食品有限公司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重庆市曾巧食品有限公司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嘉吉饲料（重庆）有限公司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重庆市涪州双胞胎有限公司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重庆朴真农业发展股份有限公司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大足区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重庆双福油脂有限公司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铜梁区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重庆市铜梁区储备粮有限公司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重庆安佑饲料有限公司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梁平双胞胎饲料有限公司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重庆米之源农业发展有限公司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重庆德佳肉类科技发展有限公司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重庆锦程实业有限公司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重庆斯特佳生物科技有限公司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重庆市鱼泉榨菜（集团）有限公司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重庆结义食品有限公司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梁平县瑞丰米业有限公司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重庆莉莱食品有限公司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重庆三五世全食品有限公司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重庆梅香园实业集团有限公司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重庆市树上鲜食品（集团）有限公司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重庆三峡云海药业股份有限公司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开州区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重庆尚果农业科技有限公司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綦江区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重庆饭遭殃食品有限公司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渝北区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重庆市毛哥食品开发有限公司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重庆骏达木业有限公司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重庆市蜀达饲料有限公司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重庆市歇凤泡菜有限公司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重庆市江津区储备粮有限公司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重庆市永生食品有限公司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重庆周君记火锅食品有限公司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重庆豆奇食品有限公司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重庆云升食品饮料有限公司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重庆市万州蓝希络食品有限公司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涪陵区天然食品有限责任公司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綦江区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重庆金星股份有限公司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重庆市涪陵区紫竹食品有限公司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开州区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重庆市开县龙珠茶业有限公司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重庆市忠县储备粮有限公司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渝北区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重庆秦妈食品有限公司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开州区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重庆开洲九鼎牧业科技开发有限公司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重庆市涪陵区国色食品有限公司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重庆友军食品有限公司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重庆川马食品有限公司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重庆市江津酒厂（集团）有限公司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重庆丰都光明食品贸易有限公司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渝北区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重庆嘉士德食品有限责任公司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重庆巨星农牧有限公司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大渡口区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重庆华生园食品股份有限公司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重庆市潼南区三鑫林业开发有限公司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重庆市泰尔森制药有限公司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重庆长城茶业有限责任公司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重庆凯扬农业开发有限公司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重庆帮豪种业股份有限公司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重庆兆隆食品有限公司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重庆真本味食品有限公司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长寿区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重庆穗花食为天粮油有限公司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重庆秋霞食品餐饮有限公司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重庆帝安农业股份有限公司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重庆渝泰食品有限公司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重庆粮食集团巴南区粮食有限责任公司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重庆丰都三和实业有限公司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重庆泰升生态农业发展有限公司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重庆粮食集团荣昌区粮食有限责任公司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渝北区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重庆胖子天骄融兴食品有限责任公司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重庆市辣媳妇食品有限公司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重庆野山珍商贸有限公司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重庆市忠州腐乳酿造有限公司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綦江区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重庆多味多食品科技开发股份有限公司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重庆市包黑子食品有限公司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璧山区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重庆鱼梦家俬实业公司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黔江区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重庆科瑞南海制药有限责任公司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重庆渝海食品有限公司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重庆市梁平区奇爽食品有限公司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酉阳县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重庆琥珀茶油有限公司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重庆泰基科技发展有限公司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重庆韩氏瓦缸食品有限责任公司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重庆芝麻官实业股份有限公司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重庆隆发皮革制品有限责任公司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重庆市宏霖食品股份有限公司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重庆松辉农业发展有限公司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重庆市龙泉食品有限公司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奉节县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重庆市汀来绿色食品开发有限公司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重庆市旺发茶叶有限公司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重庆西厢阁粮油食品有限公司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铜梁区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重庆市钦鼎农业集团有限公司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铜梁区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重庆鑫佳宝食品有限公司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长寿区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重庆尚蔬坊饮料食品股份有限公司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沙坪坝区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重庆市华汇纺织有限公司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重庆健能农业发展有限公司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重庆市三易食品有限公司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重庆市南川区金禾米业有限责任公司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云阳芸山农业开发有限公司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长寿区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重庆市友谊畜产品有限公司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重庆小天鹅百福食品公司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重庆汤嫂食品有限公司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重庆渝妹儿米业有限公司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綦江区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重庆市渝派农产品开发有限公司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重庆市龄童米业有限责任公司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重庆骄王农业开发有限公司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重庆谭妹子金彰土家香菜加工有限公司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九龙坡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重庆黄花园酿造调味品有限责任公司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长寿区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重庆长源饲料有限公司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重庆新九红霞食品有限公司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重庆市涪陵区红日升榨菜食品有限公司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重庆市平易粮油有限公司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武隆区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重庆市武隆县羊角豆制品有限公司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重庆兴宏农产品开发有限公司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重庆三不加食品有限公司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重庆赐康果蔬有限公司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重庆绿色源药业有限公司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重庆宁兰食品（集团）有限公司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合川区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重庆三启发制品有限公司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潼南区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重庆红蜻蜓生态农业发展有限公司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重庆吴滩农业服务有限公司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永川区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重庆市永川豆豉食品有限公司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巴南区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重庆市二圣茶业有限公司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永川区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重庆市永川区涨谷大米加工厂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149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重庆今天饲料有限公司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酉阳县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昆药集团重庆武陵山制药有限公司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铜梁区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重庆福斯特饲料股份有限公司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重庆君方中药饮片有限公司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丰都泓乾生物科技有限公司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重庆市丹青生物技术有限公司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重庆市帅克食品有限公司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渝北区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重庆阿兴记食品股份有限公司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奉节县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重庆市万虹饲料有限公司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荣昌区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重庆市锦竹车厢板有限公司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159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重庆涪粮农业发展有限公司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大渡口区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重庆井谷元食品科技有限公司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161永川区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重庆市永川区永荣茶厂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垫江县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重庆李酱园食品股份有限公司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重庆阜康食品进出口有限公司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涪陵区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重庆市龙潭米业有限公司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江津区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重庆市江津区丰源花椒有限公司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梁平区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重庆市梁平区瑞予农业有限公司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167 垫江县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重庆恒利食品有限公司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重庆旺隆黄连科技有限公司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169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重庆市石柱县老川江食品有限公司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重庆市武陵山珍绿王食品开发有限公司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南川区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重庆市乾丰茶业有限责任公司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172云阳县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江苏恒顺醋业云阳调味品有限责任公司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武隆区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重庆久味夙食品（集团）有限公司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云阳县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重庆蜂谷美地生态养蜂有限公司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希美（重庆）制药有限公司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176 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重庆国豪食品有限公司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重庆怡留香食品有限公司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重庆瑞竹植物纤维制品有限公司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179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巫溪县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巫溪县苗田果蔬有限公司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重庆香水火锅有限公司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重庆乾方天地食品有限公司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重庆源源龙脉食品有限公司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183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重庆川王子食品有限公司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重庆鑫来农产品开发有限公司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巫溪县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重庆市龙凤工艺品有限公司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秀山县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重庆万物春生制药有限公司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武隆区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重庆瑞唐粮油有限责任公司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重庆忠味堂有机食品有限公司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189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巫山县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重庆市神女药业股份有限公司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重庆万寿山中蜂产品开发有限公司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191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重庆康寿无花果开发有限公司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192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石柱县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重庆农一家农业科技有限公司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193丰都县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重庆丰都明富实业有限公司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194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重庆市叠韵食品有限公司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195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酉阳县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酉阳县敏兴农林有限责任公司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196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重庆市星能酿造有限公司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197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酉阳县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重庆大千农业开发有限责任公司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198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万州区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重庆君之缘农业开发有限公司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199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忠  县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重庆鲜果集橙汁有限公司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200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武隆区</w:t>
      </w:r>
      <w:r>
        <w:rPr>
          <w:rFonts w:hint="eastAsia" w:ascii="方正仿宋_GBK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重庆玉堂号豆制品有限公司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B0"/>
    <w:rsid w:val="000A78AD"/>
    <w:rsid w:val="000E04C4"/>
    <w:rsid w:val="002E685B"/>
    <w:rsid w:val="00611683"/>
    <w:rsid w:val="006F62ED"/>
    <w:rsid w:val="009659FD"/>
    <w:rsid w:val="009F07C0"/>
    <w:rsid w:val="00AE3619"/>
    <w:rsid w:val="00B11F56"/>
    <w:rsid w:val="00B53299"/>
    <w:rsid w:val="00C10375"/>
    <w:rsid w:val="00D54312"/>
    <w:rsid w:val="00DB1AFC"/>
    <w:rsid w:val="00DC09B0"/>
    <w:rsid w:val="00F04D39"/>
    <w:rsid w:val="3AD900ED"/>
    <w:rsid w:val="7EB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9</Pages>
  <Words>636</Words>
  <Characters>3627</Characters>
  <Lines>30</Lines>
  <Paragraphs>8</Paragraphs>
  <TotalTime>37</TotalTime>
  <ScaleCrop>false</ScaleCrop>
  <LinksUpToDate>false</LinksUpToDate>
  <CharactersWithSpaces>4255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2019-12-16T03:27:00Z</dcterms:created>
  <dc:creator>snw</dc:creator>
  <cp:lastModifiedBy>??</cp:lastModifiedBy>
  <cp:lastPrinted>2019-12-31T02:20:00Z</cp:lastPrinted>
  <dcterms:modified xsi:type="dcterms:W3CDTF">2021-01-26T08:25:30Z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