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beforeLines="0" w:afterLines="0" w:line="600" w:lineRule="atLeast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/>
        </w:rPr>
        <w:t>1</w:t>
      </w:r>
    </w:p>
    <w:p>
      <w:pPr>
        <w:widowControl w:val="0"/>
        <w:adjustRightInd w:val="0"/>
        <w:snapToGrid w:val="0"/>
        <w:spacing w:beforeLines="0" w:afterLines="0" w:line="600" w:lineRule="atLeast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2020年市级小企业创业基地复核名单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tbl>
      <w:tblPr>
        <w:tblStyle w:val="4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947"/>
        <w:gridCol w:w="3385"/>
        <w:gridCol w:w="3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 w:bidi="ar-SA"/>
              </w:rPr>
              <w:t>区县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小企业基地名称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涪陵区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重庆清溪小企业创业基地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重庆凯政企业咨询服务有限公司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渝中区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重庆文创小企业创业基地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重庆科莱姆企业孵化器有限公司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重庆龙工场小企业创业基地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重庆龙工场跨境电子商务投资有限公司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重庆天使汇小企业创业基地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重庆卓茂资产管理有限公司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大渡口区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重庆创业汇小企业创业基地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重庆创业汇文化发展有限公司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重庆创梦亚马逊小企业创业基地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重庆亚蔚思企业管理咨询有限公司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江北区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重庆工港小企业创业基地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重庆工业服务港投资管理有限公司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江北区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重庆中钢物流小企业创业基地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重庆坤翔物业管理有限公司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九龙 坡区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重庆育成小企业创业基地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重庆育成发展有限公司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重庆海龙小企业基地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重庆海龙土地整治有限公司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南岸区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重庆盈讯天地小企业创业基地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重庆橙之梦信息技术有限公司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北碚区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重庆科创小企业创业基地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重庆市北碚大学科技园发展有限公司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渝北区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重庆空港小企业创业基地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重庆中电投资咨询有限责任公司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重庆创文小企业创业基地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重庆华人当代美术发展有限公司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江津区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重庆金桥小企业创业基地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重庆德感创业投资有限公司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重庆近贤小企业创业基地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重庆近贤房地产开发有限公司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合川区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重庆钓鱼城小企业创业基地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重庆市合川区钓鱼城小企业服务中心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两江 新区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重庆金山小企业创业基地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重庆市金山中小企业服务中心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重庆猪八戒小企业创业基地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重庆猪八戒网络有限公司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sectPr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9" w:charSpace="0"/>
        </w:sectPr>
      </w:pPr>
    </w:p>
    <w:p>
      <w:pPr>
        <w:widowControl w:val="0"/>
        <w:adjustRightInd w:val="0"/>
        <w:snapToGrid w:val="0"/>
        <w:spacing w:beforeLines="0" w:afterLines="0" w:line="500" w:lineRule="atLeast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widowControl w:val="0"/>
        <w:adjustRightInd w:val="0"/>
        <w:snapToGrid w:val="0"/>
        <w:spacing w:beforeLines="0" w:afterLines="0" w:line="500" w:lineRule="atLeast"/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</w:pPr>
    </w:p>
    <w:tbl>
      <w:tblPr>
        <w:tblStyle w:val="3"/>
        <w:tblW w:w="1395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"/>
        <w:gridCol w:w="1846"/>
        <w:gridCol w:w="1059"/>
        <w:gridCol w:w="529"/>
        <w:gridCol w:w="565"/>
        <w:gridCol w:w="635"/>
        <w:gridCol w:w="1237"/>
        <w:gridCol w:w="1162"/>
        <w:gridCol w:w="1213"/>
        <w:gridCol w:w="1100"/>
        <w:gridCol w:w="583"/>
        <w:gridCol w:w="741"/>
        <w:gridCol w:w="776"/>
        <w:gridCol w:w="1165"/>
        <w:gridCol w:w="9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951" w:type="dxa"/>
            <w:gridSpan w:val="15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500" w:lineRule="atLeast"/>
              <w:jc w:val="center"/>
              <w:textAlignment w:val="center"/>
              <w:rPr>
                <w:rFonts w:ascii="Times New Roman" w:hAnsi="Times New Roman" w:eastAsia="方正小标宋_GBK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  <w:lang w:bidi="ar"/>
              </w:rPr>
              <w:t>市级小企业创业基地复核申报汇总表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13951" w:type="dxa"/>
            <w:gridSpan w:val="15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      填报单位（盖章）：                                                                  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        单位:平方米、人、亿元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4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基地基本情况</w:t>
            </w:r>
          </w:p>
        </w:tc>
        <w:tc>
          <w:tcPr>
            <w:tcW w:w="4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基地运营管理机构情况</w:t>
            </w:r>
          </w:p>
        </w:tc>
        <w:tc>
          <w:tcPr>
            <w:tcW w:w="32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基地运营情况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eastAsia="zh-CN" w:bidi="ar"/>
              </w:rPr>
              <w:t>复核意见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基地名称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认定时间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占地</w:t>
            </w:r>
          </w:p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面积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土地  性质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建筑</w:t>
            </w:r>
          </w:p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面积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单位名称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单位性质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服务人员数量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其中创业辅导师(持证)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入驻企业数量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其中小微企业数量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入驻企业就业人数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上年度基地内入驻企业总产值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  <w:jc w:val="center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016" w:type="dxa"/>
            <w:gridSpan w:val="14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       填表人：                                                            联系电话：</w:t>
            </w:r>
          </w:p>
        </w:tc>
        <w:tc>
          <w:tcPr>
            <w:tcW w:w="935" w:type="dxa"/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beforeLines="0" w:afterLines="0" w:line="600" w:lineRule="atLeast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sectPr>
          <w:pgSz w:w="16838" w:h="11906" w:orient="landscape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AndChars" w:linePitch="312" w:charSpace="0"/>
        </w:sectPr>
      </w:pPr>
      <w:r>
        <w:rPr>
          <w:rFonts w:hint="default" w:ascii="Times New Roman" w:hAnsi="Times New Roman" w:eastAsia="仿宋" w:cs="Times New Roman"/>
        </w:rPr>
        <w:t>说明：此表由区县主管部门填写</w:t>
      </w:r>
      <w:r>
        <w:rPr>
          <w:rFonts w:hint="default" w:ascii="Times New Roman" w:hAnsi="Times New Roman" w:eastAsia="仿宋" w:cs="Times New Roman"/>
          <w:lang w:eastAsia="zh-CN"/>
        </w:rPr>
        <w:t>，“复核意见”根据审核情况填写建议保留或建议取消。</w:t>
      </w:r>
      <w:r>
        <w:rPr>
          <w:rFonts w:hint="eastAsia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0289C"/>
    <w:rsid w:val="2330289C"/>
    <w:rsid w:val="260448D7"/>
    <w:rsid w:val="2D0A45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2020-08-07T07:37:00Z</dcterms:created>
  <dc:creator>金今</dc:creator>
  <cp:lastModifiedBy>??</cp:lastModifiedBy>
  <dcterms:modified xsi:type="dcterms:W3CDTF">2021-01-26T06:32:46Z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